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56" w:rsidRPr="003700D2" w:rsidRDefault="00785056" w:rsidP="00785056">
      <w:pPr>
        <w:pStyle w:val="a5"/>
        <w:shd w:val="clear" w:color="auto" w:fill="FEFEFE"/>
        <w:spacing w:before="0" w:beforeAutospacing="0" w:after="0" w:afterAutospacing="0" w:line="560" w:lineRule="exact"/>
        <w:ind w:right="480"/>
        <w:rPr>
          <w:rFonts w:ascii="黑体" w:eastAsia="黑体" w:hAnsi="黑体" w:cs="Times New Roman"/>
          <w:color w:val="000000"/>
          <w:kern w:val="2"/>
          <w:sz w:val="32"/>
          <w:szCs w:val="22"/>
        </w:rPr>
      </w:pPr>
      <w:r w:rsidRPr="003700D2">
        <w:rPr>
          <w:rFonts w:ascii="黑体" w:eastAsia="黑体" w:hAnsi="黑体" w:cs="Times New Roman" w:hint="eastAsia"/>
          <w:color w:val="000000"/>
          <w:kern w:val="2"/>
          <w:sz w:val="32"/>
          <w:szCs w:val="22"/>
        </w:rPr>
        <w:t>附件2</w:t>
      </w:r>
    </w:p>
    <w:p w:rsidR="00785056" w:rsidRPr="003700D2" w:rsidRDefault="00785056" w:rsidP="00785056">
      <w:pPr>
        <w:spacing w:line="480" w:lineRule="exact"/>
        <w:jc w:val="center"/>
        <w:rPr>
          <w:rFonts w:ascii="方正小标宋简体" w:eastAsia="方正小标宋简体" w:hAnsi="宋体" w:hint="eastAsia"/>
          <w:sz w:val="36"/>
          <w:szCs w:val="36"/>
        </w:rPr>
      </w:pPr>
      <w:r w:rsidRPr="003700D2">
        <w:rPr>
          <w:rFonts w:ascii="方正小标宋简体" w:eastAsia="方正小标宋简体" w:hAnsi="宋体" w:hint="eastAsia"/>
          <w:sz w:val="36"/>
          <w:szCs w:val="36"/>
        </w:rPr>
        <w:t>第十六届中国人口文化奖广播节目类电影类电视节目类参评作品推荐汇总表</w:t>
      </w:r>
    </w:p>
    <w:p w:rsidR="00785056" w:rsidRDefault="00785056" w:rsidP="00785056">
      <w:pPr>
        <w:spacing w:line="480" w:lineRule="exact"/>
        <w:jc w:val="center"/>
        <w:rPr>
          <w:rFonts w:ascii="宋体" w:hAnsi="宋体"/>
          <w:szCs w:val="32"/>
        </w:rPr>
      </w:pPr>
      <w:r>
        <w:rPr>
          <w:rFonts w:ascii="宋体" w:hAnsi="宋体" w:hint="eastAsia"/>
          <w:szCs w:val="32"/>
        </w:rPr>
        <w:t>（按照广播节目、电影、电视节目顺序依次填报）</w:t>
      </w:r>
    </w:p>
    <w:p w:rsidR="00785056" w:rsidRDefault="00785056" w:rsidP="00785056">
      <w:pPr>
        <w:spacing w:line="120" w:lineRule="exact"/>
        <w:rPr>
          <w:b/>
          <w:sz w:val="10"/>
          <w:szCs w:val="10"/>
        </w:rPr>
      </w:pPr>
    </w:p>
    <w:tbl>
      <w:tblPr>
        <w:tblW w:w="14327" w:type="dxa"/>
        <w:tblLayout w:type="fixed"/>
        <w:tblLook w:val="04A0"/>
      </w:tblPr>
      <w:tblGrid>
        <w:gridCol w:w="640"/>
        <w:gridCol w:w="680"/>
        <w:gridCol w:w="1271"/>
        <w:gridCol w:w="680"/>
        <w:gridCol w:w="1060"/>
        <w:gridCol w:w="1300"/>
        <w:gridCol w:w="580"/>
        <w:gridCol w:w="787"/>
        <w:gridCol w:w="1700"/>
        <w:gridCol w:w="640"/>
        <w:gridCol w:w="1445"/>
        <w:gridCol w:w="567"/>
        <w:gridCol w:w="851"/>
        <w:gridCol w:w="709"/>
        <w:gridCol w:w="708"/>
        <w:gridCol w:w="709"/>
      </w:tblGrid>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作品类别</w:t>
            </w: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作品形式</w:t>
            </w: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作品名称</w:t>
            </w: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作品长度</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主创人员</w:t>
            </w: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版权单位</w:t>
            </w: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联系人</w:t>
            </w: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联系人手机</w:t>
            </w: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地</w:t>
            </w:r>
            <w:r>
              <w:rPr>
                <w:rFonts w:ascii="宋体" w:hAnsi="宋体" w:cs="宋体" w:hint="eastAsia"/>
                <w:b/>
                <w:bCs/>
                <w:color w:val="000000"/>
                <w:kern w:val="0"/>
                <w:sz w:val="12"/>
                <w:szCs w:val="12"/>
              </w:rPr>
              <w:t xml:space="preserve">    </w:t>
            </w:r>
            <w:r>
              <w:rPr>
                <w:rFonts w:ascii="宋体" w:hAnsi="宋体" w:cs="宋体" w:hint="eastAsia"/>
                <w:b/>
                <w:bCs/>
                <w:color w:val="000000"/>
                <w:kern w:val="0"/>
                <w:sz w:val="12"/>
                <w:szCs w:val="12"/>
              </w:rPr>
              <w:t>址</w:t>
            </w: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电子邮箱</w:t>
            </w: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报送单位</w:t>
            </w: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联系人</w:t>
            </w: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联系人手机</w:t>
            </w: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地</w:t>
            </w:r>
            <w:r>
              <w:rPr>
                <w:rFonts w:ascii="宋体" w:hAnsi="宋体" w:cs="宋体" w:hint="eastAsia"/>
                <w:b/>
                <w:bCs/>
                <w:color w:val="000000"/>
                <w:kern w:val="0"/>
                <w:sz w:val="12"/>
                <w:szCs w:val="12"/>
              </w:rPr>
              <w:t xml:space="preserve">   </w:t>
            </w:r>
            <w:r>
              <w:rPr>
                <w:rFonts w:ascii="宋体" w:hAnsi="宋体" w:cs="宋体" w:hint="eastAsia"/>
                <w:b/>
                <w:bCs/>
                <w:color w:val="000000"/>
                <w:kern w:val="0"/>
                <w:sz w:val="12"/>
                <w:szCs w:val="12"/>
              </w:rPr>
              <w:t>址</w:t>
            </w: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电子邮箱</w:t>
            </w: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r>
              <w:rPr>
                <w:rFonts w:ascii="宋体" w:hAnsi="宋体" w:cs="宋体" w:hint="eastAsia"/>
                <w:b/>
                <w:bCs/>
                <w:color w:val="000000"/>
                <w:kern w:val="0"/>
                <w:sz w:val="12"/>
                <w:szCs w:val="12"/>
              </w:rPr>
              <w:t>备</w:t>
            </w:r>
            <w:r>
              <w:rPr>
                <w:rFonts w:ascii="宋体" w:hAnsi="宋体" w:cs="宋体" w:hint="eastAsia"/>
                <w:b/>
                <w:bCs/>
                <w:color w:val="000000"/>
                <w:kern w:val="0"/>
                <w:sz w:val="12"/>
                <w:szCs w:val="12"/>
              </w:rPr>
              <w:t xml:space="preserve">  </w:t>
            </w:r>
            <w:r>
              <w:rPr>
                <w:rFonts w:ascii="宋体" w:hAnsi="宋体" w:cs="宋体" w:hint="eastAsia"/>
                <w:b/>
                <w:bCs/>
                <w:color w:val="000000"/>
                <w:kern w:val="0"/>
                <w:sz w:val="12"/>
                <w:szCs w:val="12"/>
              </w:rPr>
              <w:t>注</w:t>
            </w: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r w:rsidR="00785056" w:rsidTr="006178AF">
        <w:trPr>
          <w:trHeight w:val="340"/>
        </w:trPr>
        <w:tc>
          <w:tcPr>
            <w:tcW w:w="64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27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right"/>
              <w:rPr>
                <w:rFonts w:ascii="宋体" w:hAnsi="宋体" w:cs="宋体"/>
                <w:bCs/>
                <w:color w:val="000000"/>
                <w:kern w:val="0"/>
                <w:sz w:val="12"/>
                <w:szCs w:val="12"/>
              </w:rPr>
            </w:pPr>
            <w:r>
              <w:rPr>
                <w:rFonts w:ascii="宋体" w:hAnsi="宋体" w:cs="宋体" w:hint="eastAsia"/>
                <w:bCs/>
                <w:color w:val="000000"/>
                <w:kern w:val="0"/>
                <w:sz w:val="12"/>
                <w:szCs w:val="12"/>
              </w:rPr>
              <w:t>分</w:t>
            </w:r>
            <w:r>
              <w:rPr>
                <w:rFonts w:ascii="宋体" w:hAnsi="宋体" w:cs="宋体" w:hint="eastAsia"/>
                <w:bCs/>
                <w:color w:val="000000"/>
                <w:kern w:val="0"/>
                <w:sz w:val="12"/>
                <w:szCs w:val="12"/>
              </w:rPr>
              <w:t xml:space="preserve">  </w:t>
            </w:r>
            <w:r>
              <w:rPr>
                <w:rFonts w:ascii="宋体" w:hAnsi="宋体" w:cs="宋体" w:hint="eastAsia"/>
                <w:bCs/>
                <w:color w:val="000000"/>
                <w:kern w:val="0"/>
                <w:sz w:val="12"/>
                <w:szCs w:val="12"/>
              </w:rPr>
              <w:t>秒</w:t>
            </w:r>
          </w:p>
        </w:tc>
        <w:tc>
          <w:tcPr>
            <w:tcW w:w="106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300"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8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8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700"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640"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1445"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56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851"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8" w:type="dxa"/>
            <w:tcBorders>
              <w:top w:val="single" w:sz="4" w:space="0" w:color="auto"/>
              <w:left w:val="nil"/>
              <w:bottom w:val="single" w:sz="8" w:space="0" w:color="auto"/>
              <w:right w:val="nil"/>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c>
          <w:tcPr>
            <w:tcW w:w="709" w:type="dxa"/>
            <w:tcBorders>
              <w:top w:val="single" w:sz="4"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785056" w:rsidRDefault="00785056" w:rsidP="006178AF">
            <w:pPr>
              <w:widowControl/>
              <w:jc w:val="center"/>
              <w:rPr>
                <w:rFonts w:ascii="宋体" w:hAnsi="宋体" w:cs="宋体"/>
                <w:b/>
                <w:bCs/>
                <w:color w:val="000000"/>
                <w:kern w:val="0"/>
                <w:sz w:val="12"/>
                <w:szCs w:val="12"/>
              </w:rPr>
            </w:pPr>
          </w:p>
        </w:tc>
      </w:tr>
    </w:tbl>
    <w:p w:rsidR="00785056" w:rsidRPr="003700D2" w:rsidRDefault="00785056" w:rsidP="00785056">
      <w:pPr>
        <w:widowControl/>
        <w:spacing w:beforeLines="50" w:line="280" w:lineRule="exact"/>
        <w:ind w:left="980" w:hangingChars="350" w:hanging="980"/>
        <w:jc w:val="left"/>
        <w:rPr>
          <w:rFonts w:ascii="宋体" w:hAnsi="宋体" w:cs="宋体"/>
          <w:color w:val="000000"/>
          <w:kern w:val="0"/>
          <w:sz w:val="28"/>
          <w:szCs w:val="28"/>
        </w:rPr>
      </w:pPr>
      <w:r w:rsidRPr="003700D2">
        <w:rPr>
          <w:rFonts w:ascii="宋体" w:hAnsi="宋体" w:cs="宋体" w:hint="eastAsia"/>
          <w:bCs/>
          <w:color w:val="000000"/>
          <w:kern w:val="0"/>
          <w:sz w:val="28"/>
          <w:szCs w:val="28"/>
        </w:rPr>
        <w:t>注：</w:t>
      </w:r>
      <w:r w:rsidRPr="003700D2">
        <w:rPr>
          <w:rFonts w:ascii="宋体" w:hAnsi="宋体" w:cs="宋体" w:hint="eastAsia"/>
          <w:bCs/>
          <w:color w:val="000000"/>
          <w:kern w:val="0"/>
          <w:sz w:val="28"/>
          <w:szCs w:val="28"/>
        </w:rPr>
        <w:t>1</w:t>
      </w:r>
      <w:r w:rsidRPr="003700D2">
        <w:rPr>
          <w:rFonts w:ascii="宋体" w:hAnsi="宋体" w:cs="宋体" w:hint="eastAsia"/>
          <w:bCs/>
          <w:color w:val="000000"/>
          <w:kern w:val="0"/>
          <w:sz w:val="28"/>
          <w:szCs w:val="28"/>
        </w:rPr>
        <w:t>、本报送单位报送的所有作品全部填入同一份表格，每件作品占一行，内容必须与《参评作品推荐表》完全一致。</w:t>
      </w:r>
    </w:p>
    <w:p w:rsidR="00785056" w:rsidRPr="003700D2" w:rsidRDefault="00785056" w:rsidP="00785056">
      <w:pPr>
        <w:widowControl/>
        <w:spacing w:line="280" w:lineRule="exact"/>
        <w:ind w:firstLineChars="200" w:firstLine="560"/>
        <w:jc w:val="left"/>
        <w:rPr>
          <w:rFonts w:ascii="宋体" w:hAnsi="宋体" w:cs="宋体"/>
          <w:color w:val="000000"/>
          <w:kern w:val="0"/>
          <w:sz w:val="28"/>
          <w:szCs w:val="28"/>
        </w:rPr>
      </w:pPr>
      <w:r w:rsidRPr="003700D2">
        <w:rPr>
          <w:rFonts w:ascii="宋体" w:hAnsi="宋体" w:cs="宋体" w:hint="eastAsia"/>
          <w:bCs/>
          <w:color w:val="000000"/>
          <w:kern w:val="0"/>
          <w:sz w:val="28"/>
          <w:szCs w:val="28"/>
        </w:rPr>
        <w:t>2</w:t>
      </w:r>
      <w:r w:rsidRPr="003700D2">
        <w:rPr>
          <w:rFonts w:ascii="宋体" w:hAnsi="宋体" w:cs="宋体" w:hint="eastAsia"/>
          <w:bCs/>
          <w:color w:val="000000"/>
          <w:kern w:val="0"/>
          <w:sz w:val="28"/>
          <w:szCs w:val="28"/>
        </w:rPr>
        <w:t>、</w:t>
      </w:r>
      <w:r w:rsidRPr="003700D2">
        <w:rPr>
          <w:rFonts w:hint="eastAsia"/>
          <w:sz w:val="28"/>
          <w:szCs w:val="28"/>
        </w:rPr>
        <w:t>填妥后与推荐表</w:t>
      </w:r>
      <w:proofErr w:type="gramStart"/>
      <w:r w:rsidRPr="003700D2">
        <w:rPr>
          <w:rFonts w:hint="eastAsia"/>
          <w:sz w:val="28"/>
          <w:szCs w:val="28"/>
        </w:rPr>
        <w:t>一</w:t>
      </w:r>
      <w:proofErr w:type="gramEnd"/>
      <w:r w:rsidRPr="003700D2">
        <w:rPr>
          <w:rFonts w:hint="eastAsia"/>
          <w:sz w:val="28"/>
          <w:szCs w:val="28"/>
        </w:rPr>
        <w:t>并发往</w:t>
      </w:r>
      <w:r w:rsidRPr="003700D2">
        <w:rPr>
          <w:sz w:val="28"/>
          <w:szCs w:val="28"/>
        </w:rPr>
        <w:t>sxwhcjh@1</w:t>
      </w:r>
      <w:r w:rsidRPr="003700D2">
        <w:rPr>
          <w:rFonts w:hint="eastAsia"/>
          <w:sz w:val="28"/>
          <w:szCs w:val="28"/>
        </w:rPr>
        <w:t>63</w:t>
      </w:r>
      <w:r w:rsidRPr="003700D2">
        <w:rPr>
          <w:sz w:val="28"/>
          <w:szCs w:val="28"/>
        </w:rPr>
        <w:t>.com</w:t>
      </w:r>
      <w:r w:rsidRPr="003700D2">
        <w:rPr>
          <w:rFonts w:hint="eastAsia"/>
          <w:sz w:val="28"/>
          <w:szCs w:val="28"/>
        </w:rPr>
        <w:t>；发出后如</w:t>
      </w:r>
      <w:r w:rsidRPr="003700D2">
        <w:rPr>
          <w:rFonts w:ascii="宋体" w:hAnsi="宋体" w:cs="宋体" w:hint="eastAsia"/>
          <w:bCs/>
          <w:color w:val="000000"/>
          <w:kern w:val="0"/>
          <w:sz w:val="28"/>
          <w:szCs w:val="28"/>
        </w:rPr>
        <w:t>未收到自动回复，请核查重发；不需要打印寄发。</w:t>
      </w:r>
    </w:p>
    <w:p w:rsidR="00785056" w:rsidRPr="003700D2" w:rsidRDefault="00785056" w:rsidP="00785056">
      <w:pPr>
        <w:spacing w:line="500" w:lineRule="exact"/>
        <w:jc w:val="center"/>
        <w:rPr>
          <w:rFonts w:ascii="仿宋_GB2312" w:hAnsi="仿宋" w:cs="宋体" w:hint="eastAsia"/>
          <w:color w:val="000000"/>
          <w:kern w:val="0"/>
          <w:sz w:val="28"/>
          <w:szCs w:val="28"/>
        </w:rPr>
      </w:pPr>
      <w:r>
        <w:rPr>
          <w:rFonts w:ascii="宋体" w:hAnsi="宋体" w:cs="宋体" w:hint="eastAsia"/>
          <w:bCs/>
          <w:color w:val="000000"/>
          <w:kern w:val="0"/>
          <w:sz w:val="28"/>
          <w:szCs w:val="28"/>
        </w:rPr>
        <w:t xml:space="preserve">    </w:t>
      </w:r>
      <w:r w:rsidRPr="003700D2">
        <w:rPr>
          <w:rFonts w:ascii="宋体" w:hAnsi="宋体" w:cs="宋体" w:hint="eastAsia"/>
          <w:bCs/>
          <w:color w:val="000000"/>
          <w:kern w:val="0"/>
          <w:sz w:val="28"/>
          <w:szCs w:val="28"/>
        </w:rPr>
        <w:t>3</w:t>
      </w:r>
      <w:r w:rsidRPr="003700D2">
        <w:rPr>
          <w:rFonts w:ascii="宋体" w:hAnsi="宋体" w:cs="宋体" w:hint="eastAsia"/>
          <w:bCs/>
          <w:color w:val="000000"/>
          <w:kern w:val="0"/>
          <w:sz w:val="28"/>
          <w:szCs w:val="28"/>
        </w:rPr>
        <w:t>、此表为样表，报送时请下载</w:t>
      </w:r>
      <w:r w:rsidRPr="003700D2">
        <w:rPr>
          <w:rFonts w:ascii="宋体" w:hAnsi="宋体" w:cs="宋体" w:hint="eastAsia"/>
          <w:bCs/>
          <w:color w:val="000000"/>
          <w:kern w:val="0"/>
          <w:sz w:val="28"/>
          <w:szCs w:val="28"/>
        </w:rPr>
        <w:t>Excel</w:t>
      </w:r>
      <w:r w:rsidRPr="003700D2">
        <w:rPr>
          <w:rFonts w:ascii="宋体" w:hAnsi="宋体" w:cs="宋体" w:hint="eastAsia"/>
          <w:bCs/>
          <w:color w:val="000000"/>
          <w:kern w:val="0"/>
          <w:sz w:val="28"/>
          <w:szCs w:val="28"/>
        </w:rPr>
        <w:t>表格。本表格可从</w:t>
      </w:r>
      <w:r w:rsidRPr="003700D2">
        <w:rPr>
          <w:rFonts w:hint="eastAsia"/>
          <w:sz w:val="28"/>
          <w:szCs w:val="28"/>
        </w:rPr>
        <w:t>陕西</w:t>
      </w:r>
      <w:r w:rsidRPr="003700D2">
        <w:rPr>
          <w:sz w:val="28"/>
          <w:szCs w:val="28"/>
        </w:rPr>
        <w:t>省卫生计生委官方</w:t>
      </w:r>
      <w:r w:rsidRPr="003700D2">
        <w:rPr>
          <w:rFonts w:hint="eastAsia"/>
          <w:sz w:val="28"/>
          <w:szCs w:val="28"/>
        </w:rPr>
        <w:t>网站通知公告栏下载</w:t>
      </w:r>
      <w:r w:rsidRPr="003700D2">
        <w:rPr>
          <w:rFonts w:ascii="宋体" w:hAnsi="宋体" w:cs="宋体" w:hint="eastAsia"/>
          <w:bCs/>
          <w:color w:val="000000"/>
          <w:kern w:val="0"/>
          <w:sz w:val="28"/>
          <w:szCs w:val="28"/>
        </w:rPr>
        <w:t>。</w:t>
      </w:r>
    </w:p>
    <w:p w:rsidR="00BB353B" w:rsidRPr="00785056" w:rsidRDefault="00BB353B"/>
    <w:sectPr w:rsidR="00BB353B" w:rsidRPr="00785056" w:rsidSect="003700D2">
      <w:footerReference w:type="default" r:id="rId4"/>
      <w:pgSz w:w="16838" w:h="11906" w:orient="landscape"/>
      <w:pgMar w:top="1418" w:right="1440" w:bottom="1588"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175" w:rsidRDefault="00785056" w:rsidP="008C114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63266" w:rsidRDefault="00785056" w:rsidP="008C114F">
    <w:pPr>
      <w:pStyle w:val="a3"/>
      <w:ind w:right="360" w:firstLine="360"/>
    </w:pPr>
  </w:p>
  <w:p w:rsidR="00D312DC" w:rsidRDefault="0078505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056"/>
    <w:rsid w:val="00785056"/>
    <w:rsid w:val="00BB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5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85056"/>
    <w:rPr>
      <w:sz w:val="18"/>
      <w:szCs w:val="18"/>
    </w:rPr>
  </w:style>
  <w:style w:type="paragraph" w:styleId="a3">
    <w:name w:val="footer"/>
    <w:basedOn w:val="a"/>
    <w:link w:val="Char"/>
    <w:uiPriority w:val="99"/>
    <w:rsid w:val="007850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785056"/>
    <w:rPr>
      <w:rFonts w:ascii="Times New Roman" w:eastAsia="仿宋_GB2312" w:hAnsi="Times New Roman" w:cs="Times New Roman"/>
      <w:sz w:val="18"/>
      <w:szCs w:val="18"/>
    </w:rPr>
  </w:style>
  <w:style w:type="character" w:styleId="a4">
    <w:name w:val="page number"/>
    <w:basedOn w:val="a0"/>
    <w:rsid w:val="00785056"/>
  </w:style>
  <w:style w:type="paragraph" w:styleId="a5">
    <w:name w:val="Normal (Web)"/>
    <w:basedOn w:val="a"/>
    <w:uiPriority w:val="99"/>
    <w:unhideWhenUsed/>
    <w:qFormat/>
    <w:rsid w:val="0078505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 wu</dc:creator>
  <cp:lastModifiedBy>qiang wu</cp:lastModifiedBy>
  <cp:revision>1</cp:revision>
  <dcterms:created xsi:type="dcterms:W3CDTF">2018-02-23T02:04:00Z</dcterms:created>
  <dcterms:modified xsi:type="dcterms:W3CDTF">2018-02-23T02:04:00Z</dcterms:modified>
</cp:coreProperties>
</file>