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E5" w:rsidRDefault="00B314E5" w:rsidP="00B314E5">
      <w:pPr>
        <w:spacing w:line="440" w:lineRule="exact"/>
        <w:jc w:val="center"/>
        <w:rPr>
          <w:rFonts w:ascii="方正小标宋简体" w:eastAsia="方正小标宋简体" w:hAnsi="宋体"/>
          <w:sz w:val="36"/>
          <w:szCs w:val="28"/>
          <w:lang w:eastAsia="zh-CN"/>
        </w:rPr>
      </w:pPr>
      <w:r>
        <w:rPr>
          <w:rFonts w:ascii="方正小标宋简体" w:eastAsia="方正小标宋简体" w:hAnsi="宋体" w:hint="eastAsia"/>
          <w:sz w:val="36"/>
          <w:szCs w:val="28"/>
          <w:lang w:eastAsia="zh-CN"/>
        </w:rPr>
        <w:t>2020年度卫生专业技术资格考试专业目录和考试方式</w:t>
      </w:r>
    </w:p>
    <w:p w:rsidR="00B314E5" w:rsidRDefault="00B314E5" w:rsidP="00B314E5">
      <w:pPr>
        <w:ind w:firstLineChars="200" w:firstLine="643"/>
        <w:outlineLvl w:val="0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一、初级（士）考试专业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63"/>
        <w:gridCol w:w="4536"/>
        <w:gridCol w:w="2127"/>
      </w:tblGrid>
      <w:tr w:rsidR="00B314E5" w:rsidTr="001D6375">
        <w:trPr>
          <w:trHeight w:hRule="exact"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专业代码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专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业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名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考试方式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药学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中药学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64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口腔医学技术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</w:t>
            </w:r>
            <w:bookmarkStart w:id="0" w:name="_GoBack"/>
            <w:bookmarkEnd w:id="0"/>
            <w:r>
              <w:rPr>
                <w:rFonts w:eastAsia="仿宋_GB2312" w:hint="eastAsia"/>
                <w:sz w:val="32"/>
                <w:szCs w:val="32"/>
              </w:rPr>
              <w:t>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放射医学技术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临床医学检验技术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病理学技术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康复医学治疗技术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营养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卫生</w:t>
            </w:r>
            <w:r>
              <w:rPr>
                <w:rFonts w:eastAsia="仿宋_GB2312" w:hint="eastAsia"/>
                <w:sz w:val="32"/>
                <w:szCs w:val="32"/>
              </w:rPr>
              <w:t>检验技术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病案信息技术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</w:tbl>
    <w:p w:rsidR="00B314E5" w:rsidRDefault="00B314E5" w:rsidP="00B314E5">
      <w:pPr>
        <w:rPr>
          <w:rFonts w:eastAsia="黑体"/>
          <w:b/>
          <w:bCs/>
          <w:sz w:val="32"/>
          <w:szCs w:val="32"/>
        </w:rPr>
      </w:pPr>
    </w:p>
    <w:p w:rsidR="00B314E5" w:rsidRDefault="00B314E5" w:rsidP="00B314E5">
      <w:pPr>
        <w:ind w:firstLineChars="200" w:firstLine="643"/>
        <w:outlineLvl w:val="0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二、初级（师）考试专业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3"/>
        <w:gridCol w:w="4536"/>
        <w:gridCol w:w="2141"/>
      </w:tblGrid>
      <w:tr w:rsidR="00B314E5" w:rsidTr="001D6375">
        <w:trPr>
          <w:trHeight w:hRule="exact" w:val="567"/>
          <w:tblHeader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专业代码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专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业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名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称</w:t>
            </w:r>
          </w:p>
        </w:tc>
        <w:tc>
          <w:tcPr>
            <w:tcW w:w="2141" w:type="dxa"/>
            <w:vAlign w:val="center"/>
          </w:tcPr>
          <w:p w:rsidR="00B314E5" w:rsidRDefault="00B314E5" w:rsidP="001D6375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考试方式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药学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中药学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护理学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纸笔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中医护理学</w:t>
            </w:r>
          </w:p>
        </w:tc>
        <w:tc>
          <w:tcPr>
            <w:tcW w:w="2141" w:type="dxa"/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口腔医学技术</w:t>
            </w:r>
          </w:p>
        </w:tc>
        <w:tc>
          <w:tcPr>
            <w:tcW w:w="2141" w:type="dxa"/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放射医学技术</w:t>
            </w:r>
          </w:p>
        </w:tc>
        <w:tc>
          <w:tcPr>
            <w:tcW w:w="2141" w:type="dxa"/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207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临床医学检验技术</w:t>
            </w:r>
          </w:p>
        </w:tc>
        <w:tc>
          <w:tcPr>
            <w:tcW w:w="2141" w:type="dxa"/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208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病理学技术</w:t>
            </w:r>
          </w:p>
        </w:tc>
        <w:tc>
          <w:tcPr>
            <w:tcW w:w="2141" w:type="dxa"/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209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康复医学治疗技术</w:t>
            </w:r>
          </w:p>
        </w:tc>
        <w:tc>
          <w:tcPr>
            <w:tcW w:w="2141" w:type="dxa"/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210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营养</w:t>
            </w:r>
          </w:p>
        </w:tc>
        <w:tc>
          <w:tcPr>
            <w:tcW w:w="2141" w:type="dxa"/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卫生</w:t>
            </w:r>
            <w:r>
              <w:rPr>
                <w:rFonts w:eastAsia="仿宋_GB2312" w:hint="eastAsia"/>
                <w:sz w:val="32"/>
                <w:szCs w:val="32"/>
              </w:rPr>
              <w:t>检验技术</w:t>
            </w:r>
          </w:p>
        </w:tc>
        <w:tc>
          <w:tcPr>
            <w:tcW w:w="2141" w:type="dxa"/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心理治疗</w:t>
            </w:r>
          </w:p>
        </w:tc>
        <w:tc>
          <w:tcPr>
            <w:tcW w:w="2141" w:type="dxa"/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病案信息技术</w:t>
            </w:r>
          </w:p>
        </w:tc>
        <w:tc>
          <w:tcPr>
            <w:tcW w:w="2141" w:type="dxa"/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输血技术</w:t>
            </w:r>
          </w:p>
        </w:tc>
        <w:tc>
          <w:tcPr>
            <w:tcW w:w="2141" w:type="dxa"/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215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神经电生理（脑电图）技术</w:t>
            </w:r>
          </w:p>
        </w:tc>
        <w:tc>
          <w:tcPr>
            <w:tcW w:w="2141" w:type="dxa"/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</w:tbl>
    <w:p w:rsidR="00B314E5" w:rsidRDefault="00B314E5" w:rsidP="00B314E5">
      <w:pPr>
        <w:ind w:firstLineChars="200" w:firstLine="643"/>
        <w:outlineLvl w:val="0"/>
        <w:rPr>
          <w:rFonts w:eastAsia="黑体"/>
          <w:b/>
          <w:bCs/>
          <w:sz w:val="32"/>
          <w:szCs w:val="32"/>
        </w:rPr>
      </w:pPr>
    </w:p>
    <w:p w:rsidR="00B314E5" w:rsidRDefault="00B314E5" w:rsidP="00B314E5">
      <w:pPr>
        <w:ind w:firstLineChars="200" w:firstLine="643"/>
        <w:outlineLvl w:val="0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三、中级考试专业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78"/>
        <w:gridCol w:w="4541"/>
        <w:gridCol w:w="2121"/>
      </w:tblGrid>
      <w:tr w:rsidR="00B314E5" w:rsidTr="001D6375">
        <w:trPr>
          <w:trHeight w:hRule="exact" w:val="567"/>
          <w:tblHeader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专业代码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专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业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名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黑体" w:cs="Arial" w:hint="eastAsia"/>
                <w:b/>
                <w:sz w:val="32"/>
                <w:szCs w:val="32"/>
              </w:rPr>
              <w:t>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eastAsia="黑体" w:cs="Arial" w:hint="eastAsia"/>
                <w:b/>
                <w:sz w:val="32"/>
                <w:szCs w:val="32"/>
              </w:rPr>
              <w:t>考试方式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全科医学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全科医学（中医类）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心血管内科学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呼吸内科学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消化内科学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肾内科学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308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神经内科学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309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内分泌学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血液病学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311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结核病学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传染病学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313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风湿与临床免疫学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314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职业病学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中医内科学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316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中西医结合内科学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317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普通外科学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骨外科学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胸心外科学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神经外科学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泌尿外科学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小儿外科学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烧伤外科学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整形外科学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中医外科学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中西医结合外科学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中医肛肠科学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中医骨伤学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中西医结合骨伤科学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妇产科学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中医妇科学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332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儿科学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333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中医儿科学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眼科学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中医眼科学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336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耳鼻咽喉科学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中医耳鼻喉科学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338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皮肤与性病学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339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中医皮肤与性病学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340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精神病学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341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肿瘤内科学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342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肿瘤外科学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肿瘤放射治疗学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放射医学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核医学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超声波医学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麻醉学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康复医学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推拿（按摩）学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中医针灸学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病理学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临床医学检验学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口腔医学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口腔内科学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口腔颌面外科学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口腔修复学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口腔正畸学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358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疼痛学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359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重症医学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计划生育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疾病控制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362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公共卫生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职业卫生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364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妇幼保健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健康教育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366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药学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中药学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368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护理学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9C6366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内科护理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9C6366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外科护理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9C6366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妇产科护理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9C6366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儿科护理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9C6366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社区护理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9C6366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中医护理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375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口腔医学技术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376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放射医学技术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377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核医学技术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378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超声波医学技术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379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临床医学检验技术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380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病理学技术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康复医学治疗技术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382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营养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383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理化检验技术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384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微生物检验技术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消毒技术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386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心理治疗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387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心电学技术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388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肿瘤放射治疗技术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389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病案信息技术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390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输血技术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391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神经电生理（脑电图）技术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  <w:tr w:rsidR="00B314E5" w:rsidTr="001D6375">
        <w:trPr>
          <w:trHeight w:hRule="exact"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392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14E5" w:rsidRDefault="00B314E5" w:rsidP="001D6375">
            <w:pPr>
              <w:ind w:firstLineChars="100" w:firstLine="32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急诊医学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4E5" w:rsidRDefault="00B314E5" w:rsidP="001D637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人机对话</w:t>
            </w:r>
          </w:p>
        </w:tc>
      </w:tr>
    </w:tbl>
    <w:p w:rsidR="00B314E5" w:rsidRDefault="00B314E5" w:rsidP="00B314E5">
      <w:pPr>
        <w:ind w:firstLineChars="200" w:firstLine="643"/>
        <w:rPr>
          <w:rFonts w:eastAsia="仿宋_GB2312"/>
          <w:b/>
          <w:sz w:val="32"/>
          <w:szCs w:val="32"/>
        </w:rPr>
      </w:pPr>
    </w:p>
    <w:p w:rsidR="00B314E5" w:rsidRDefault="00B314E5" w:rsidP="00B314E5">
      <w:pPr>
        <w:ind w:firstLineChars="200" w:firstLine="640"/>
        <w:rPr>
          <w:rFonts w:eastAsia="仿宋_GB2312"/>
          <w:sz w:val="32"/>
          <w:szCs w:val="32"/>
        </w:rPr>
      </w:pPr>
    </w:p>
    <w:p w:rsidR="00DF663B" w:rsidRDefault="005B4CDD"/>
    <w:sectPr w:rsidR="00DF663B" w:rsidSect="00615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CDD" w:rsidRDefault="005B4CDD" w:rsidP="009C6366">
      <w:r>
        <w:separator/>
      </w:r>
    </w:p>
  </w:endnote>
  <w:endnote w:type="continuationSeparator" w:id="0">
    <w:p w:rsidR="005B4CDD" w:rsidRDefault="005B4CDD" w:rsidP="009C6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CDD" w:rsidRDefault="005B4CDD" w:rsidP="009C6366">
      <w:r>
        <w:separator/>
      </w:r>
    </w:p>
  </w:footnote>
  <w:footnote w:type="continuationSeparator" w:id="0">
    <w:p w:rsidR="005B4CDD" w:rsidRDefault="005B4CDD" w:rsidP="009C6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4E5"/>
    <w:rsid w:val="00145912"/>
    <w:rsid w:val="001C12F0"/>
    <w:rsid w:val="005B4CDD"/>
    <w:rsid w:val="0061517D"/>
    <w:rsid w:val="009C6366"/>
    <w:rsid w:val="00A40E53"/>
    <w:rsid w:val="00B3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E5"/>
    <w:pPr>
      <w:widowControl w:val="0"/>
      <w:jc w:val="both"/>
    </w:pPr>
    <w:rPr>
      <w:rFonts w:ascii="Calibri" w:eastAsia="宋体" w:hAnsi="Calibri" w:cs="Times New Roman"/>
      <w:szCs w:val="24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366"/>
    <w:rPr>
      <w:rFonts w:ascii="Calibri" w:eastAsia="宋体" w:hAnsi="Calibri" w:cs="Times New Roman"/>
      <w:sz w:val="18"/>
      <w:szCs w:val="18"/>
      <w:lang w:eastAsia="zh-HK"/>
    </w:rPr>
  </w:style>
  <w:style w:type="paragraph" w:styleId="a4">
    <w:name w:val="footer"/>
    <w:basedOn w:val="a"/>
    <w:link w:val="Char0"/>
    <w:uiPriority w:val="99"/>
    <w:semiHidden/>
    <w:unhideWhenUsed/>
    <w:rsid w:val="009C6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366"/>
    <w:rPr>
      <w:rFonts w:ascii="Calibri" w:eastAsia="宋体" w:hAnsi="Calibri" w:cs="Times New Roman"/>
      <w:sz w:val="18"/>
      <w:szCs w:val="18"/>
      <w:lang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DE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微软用户</cp:lastModifiedBy>
  <cp:revision>2</cp:revision>
  <dcterms:created xsi:type="dcterms:W3CDTF">2019-12-23T02:58:00Z</dcterms:created>
  <dcterms:modified xsi:type="dcterms:W3CDTF">2019-12-24T03:59:00Z</dcterms:modified>
</cp:coreProperties>
</file>