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14" w:rsidRPr="004D0F01" w:rsidRDefault="00093914" w:rsidP="00093914">
      <w:pPr>
        <w:pStyle w:val="a5"/>
        <w:spacing w:before="0" w:beforeAutospacing="0" w:after="0" w:afterAutospacing="0" w:line="600" w:lineRule="exact"/>
        <w:rPr>
          <w:rFonts w:ascii="Times New Roman" w:eastAsia="黑体" w:hAnsi="Times New Roman" w:cs="Times New Roman"/>
          <w:kern w:val="2"/>
          <w:sz w:val="32"/>
          <w:szCs w:val="32"/>
        </w:rPr>
      </w:pPr>
      <w:r w:rsidRPr="004D0F01">
        <w:rPr>
          <w:rFonts w:ascii="Times New Roman" w:eastAsia="黑体" w:hAnsi="Times New Roman" w:cs="Times New Roman"/>
          <w:kern w:val="2"/>
          <w:sz w:val="32"/>
          <w:szCs w:val="32"/>
        </w:rPr>
        <w:t>附件</w:t>
      </w:r>
      <w:r w:rsidRPr="004D0F01">
        <w:rPr>
          <w:rFonts w:ascii="Times New Roman" w:eastAsia="黑体" w:hAnsi="Times New Roman" w:cs="Times New Roman"/>
          <w:kern w:val="2"/>
          <w:sz w:val="32"/>
          <w:szCs w:val="32"/>
        </w:rPr>
        <w:t>1</w:t>
      </w:r>
    </w:p>
    <w:p w:rsidR="00093914" w:rsidRPr="004D0F01" w:rsidRDefault="00093914" w:rsidP="00093914">
      <w:pPr>
        <w:pStyle w:val="a5"/>
        <w:spacing w:before="0" w:beforeAutospacing="0" w:after="0" w:afterAutospacing="0" w:line="600" w:lineRule="exact"/>
        <w:rPr>
          <w:rFonts w:ascii="Times New Roman" w:eastAsia="方正小标宋简体" w:hAnsi="Times New Roman" w:cs="Times New Roman"/>
          <w:kern w:val="2"/>
          <w:sz w:val="44"/>
          <w:szCs w:val="44"/>
        </w:rPr>
      </w:pPr>
    </w:p>
    <w:p w:rsidR="00093914" w:rsidRPr="004D0F01" w:rsidRDefault="00093914" w:rsidP="00093914">
      <w:pPr>
        <w:spacing w:line="580" w:lineRule="exact"/>
        <w:jc w:val="center"/>
        <w:rPr>
          <w:rFonts w:ascii="Times New Roman" w:eastAsia="方正小标宋简体" w:hAnsi="Times New Roman"/>
          <w:sz w:val="44"/>
          <w:szCs w:val="44"/>
        </w:rPr>
      </w:pPr>
      <w:r w:rsidRPr="004D0F01">
        <w:rPr>
          <w:rFonts w:ascii="Times New Roman" w:eastAsia="方正小标宋简体" w:hAnsi="Times New Roman"/>
          <w:sz w:val="44"/>
          <w:szCs w:val="44"/>
        </w:rPr>
        <w:t>关键信息基础设施基础调查流程</w:t>
      </w:r>
    </w:p>
    <w:p w:rsidR="00093914" w:rsidRPr="004D0F01" w:rsidRDefault="00093914" w:rsidP="00093914">
      <w:pPr>
        <w:pStyle w:val="a5"/>
        <w:spacing w:before="0" w:beforeAutospacing="0" w:after="0" w:afterAutospacing="0" w:line="600" w:lineRule="exact"/>
        <w:rPr>
          <w:rFonts w:ascii="Times New Roman" w:eastAsia="仿宋_GB2312" w:hAnsi="Times New Roman" w:cs="Times New Roman"/>
          <w:kern w:val="2"/>
          <w:sz w:val="32"/>
          <w:szCs w:val="32"/>
        </w:rPr>
      </w:pPr>
    </w:p>
    <w:p w:rsidR="00093914" w:rsidRPr="004D0F01" w:rsidRDefault="00093914" w:rsidP="00093914">
      <w:pPr>
        <w:pStyle w:val="a5"/>
        <w:spacing w:before="0" w:beforeAutospacing="0" w:after="0" w:afterAutospacing="0" w:line="600" w:lineRule="exact"/>
        <w:ind w:firstLine="630"/>
        <w:rPr>
          <w:rFonts w:ascii="Times New Roman" w:eastAsia="黑体" w:hAnsi="Times New Roman" w:cs="Times New Roman"/>
          <w:sz w:val="32"/>
          <w:szCs w:val="32"/>
        </w:rPr>
      </w:pPr>
      <w:r w:rsidRPr="004D0F01">
        <w:rPr>
          <w:rFonts w:ascii="Times New Roman" w:eastAsia="黑体" w:hAnsi="Times New Roman" w:cs="Times New Roman"/>
          <w:sz w:val="32"/>
          <w:szCs w:val="32"/>
        </w:rPr>
        <w:t>一、关键信息基础设施定义</w:t>
      </w:r>
    </w:p>
    <w:p w:rsidR="00093914" w:rsidRPr="004D0F01" w:rsidRDefault="00093914" w:rsidP="00093914">
      <w:pPr>
        <w:pStyle w:val="a5"/>
        <w:spacing w:before="0" w:beforeAutospacing="0" w:after="0" w:afterAutospacing="0" w:line="600" w:lineRule="exact"/>
        <w:ind w:firstLine="630"/>
        <w:rPr>
          <w:rFonts w:ascii="Times New Roman" w:eastAsia="仿宋_GB2312" w:hAnsi="Times New Roman" w:cs="Times New Roman"/>
          <w:sz w:val="32"/>
          <w:szCs w:val="32"/>
        </w:rPr>
      </w:pPr>
      <w:r w:rsidRPr="004D0F01">
        <w:rPr>
          <w:rFonts w:ascii="Times New Roman" w:eastAsia="仿宋_GB2312" w:hAnsi="Times New Roman" w:cs="Times New Roman"/>
          <w:sz w:val="32"/>
          <w:szCs w:val="32"/>
        </w:rPr>
        <w:t>关键信息基础设施是指关系国家核心利益、人民群众生命财产安全和社会生产生活秩序，一旦遭到破坏、丧失功能或数据泄露，可能严重危害国家安全、国计民生和公共利益的网络基础设施、重要业务系统和生产控制系统以及重要数据资源等。</w:t>
      </w:r>
    </w:p>
    <w:p w:rsidR="00093914" w:rsidRPr="004D0F01" w:rsidRDefault="00093914" w:rsidP="00093914">
      <w:pPr>
        <w:spacing w:line="600" w:lineRule="exact"/>
        <w:ind w:firstLine="630"/>
        <w:rPr>
          <w:rFonts w:ascii="Times New Roman" w:eastAsia="黑体" w:hAnsi="Times New Roman"/>
          <w:sz w:val="32"/>
          <w:szCs w:val="32"/>
        </w:rPr>
      </w:pPr>
      <w:r w:rsidRPr="004D0F01">
        <w:rPr>
          <w:rFonts w:ascii="Times New Roman" w:eastAsia="黑体" w:hAnsi="Times New Roman"/>
          <w:sz w:val="32"/>
          <w:szCs w:val="32"/>
        </w:rPr>
        <w:t>二、关键信息基础设施范围</w:t>
      </w:r>
    </w:p>
    <w:p w:rsidR="00093914" w:rsidRPr="004D0F01" w:rsidRDefault="00093914" w:rsidP="00093914">
      <w:pPr>
        <w:spacing w:line="600" w:lineRule="exact"/>
        <w:ind w:firstLine="630"/>
        <w:rPr>
          <w:rFonts w:ascii="Times New Roman" w:eastAsia="仿宋_GB2312" w:hAnsi="Times New Roman"/>
          <w:sz w:val="32"/>
          <w:szCs w:val="32"/>
        </w:rPr>
      </w:pPr>
      <w:r w:rsidRPr="004D0F01">
        <w:rPr>
          <w:rFonts w:ascii="Times New Roman" w:eastAsia="仿宋_GB2312" w:hAnsi="Times New Roman"/>
          <w:sz w:val="32"/>
          <w:szCs w:val="32"/>
        </w:rPr>
        <w:t>下列单位或行业运营使用的网络基础设施、重要业务系统和生产控制系统以及重要数据资源等，应当纳入关键信息基础设施，并在开展网络安全等级保护的基础上，实施重点保护。原则上安全保护等级在第三级（含）以上的保护对象才能纳入关键信息基础设施范围。</w:t>
      </w:r>
    </w:p>
    <w:p w:rsidR="00093914" w:rsidRPr="004D0F01" w:rsidRDefault="00093914" w:rsidP="00093914">
      <w:pPr>
        <w:spacing w:line="600" w:lineRule="exact"/>
        <w:ind w:firstLineChars="200" w:firstLine="640"/>
        <w:rPr>
          <w:rFonts w:ascii="Times New Roman" w:eastAsia="仿宋_GB2312" w:hAnsi="Times New Roman"/>
          <w:sz w:val="32"/>
          <w:szCs w:val="32"/>
        </w:rPr>
      </w:pPr>
      <w:r w:rsidRPr="004D0F01">
        <w:rPr>
          <w:rFonts w:ascii="Times New Roman" w:eastAsia="仿宋_GB2312" w:hAnsi="Times New Roman"/>
          <w:sz w:val="32"/>
          <w:szCs w:val="32"/>
        </w:rPr>
        <w:t>（一）电信网、广电网、互联网等基础信息网络，以及</w:t>
      </w:r>
      <w:r w:rsidRPr="004D0F01">
        <w:rPr>
          <w:rFonts w:ascii="Times New Roman" w:eastAsia="仿宋_GB2312" w:hAnsi="Times New Roman"/>
          <w:spacing w:val="-6"/>
          <w:sz w:val="32"/>
          <w:szCs w:val="32"/>
        </w:rPr>
        <w:t>云计算、大数据和其他大型公共网络服务</w:t>
      </w:r>
      <w:r w:rsidRPr="004D0F01">
        <w:rPr>
          <w:rFonts w:ascii="Times New Roman" w:eastAsia="仿宋_GB2312" w:hAnsi="Times New Roman"/>
          <w:sz w:val="32"/>
          <w:szCs w:val="32"/>
        </w:rPr>
        <w:t>的运营单位</w:t>
      </w:r>
      <w:r w:rsidRPr="004D0F01">
        <w:rPr>
          <w:rFonts w:ascii="Times New Roman" w:eastAsia="仿宋_GB2312" w:hAnsi="Times New Roman"/>
          <w:sz w:val="32"/>
          <w:szCs w:val="32"/>
        </w:rPr>
        <w:t>;</w:t>
      </w:r>
    </w:p>
    <w:p w:rsidR="00093914" w:rsidRPr="004D0F01" w:rsidRDefault="00093914" w:rsidP="00093914">
      <w:pPr>
        <w:spacing w:line="600" w:lineRule="exact"/>
        <w:ind w:firstLineChars="200" w:firstLine="640"/>
        <w:rPr>
          <w:rFonts w:ascii="Times New Roman" w:eastAsia="仿宋_GB2312" w:hAnsi="Times New Roman"/>
          <w:sz w:val="32"/>
          <w:szCs w:val="32"/>
        </w:rPr>
      </w:pPr>
      <w:r w:rsidRPr="004D0F01">
        <w:rPr>
          <w:rFonts w:ascii="Times New Roman" w:eastAsia="仿宋_GB2312" w:hAnsi="Times New Roman"/>
          <w:sz w:val="32"/>
          <w:szCs w:val="32"/>
        </w:rPr>
        <w:t>（二）能源、资源、金融、交通、公用事业、应急救援、环境保护等为社会生产生活提供基础支撑的重要行业；</w:t>
      </w:r>
    </w:p>
    <w:p w:rsidR="00093914" w:rsidRPr="004D0F01" w:rsidRDefault="00093914" w:rsidP="00093914">
      <w:pPr>
        <w:spacing w:line="600" w:lineRule="exact"/>
        <w:ind w:firstLineChars="200" w:firstLine="616"/>
        <w:rPr>
          <w:rFonts w:ascii="Times New Roman" w:eastAsia="仿宋_GB2312" w:hAnsi="Times New Roman"/>
          <w:spacing w:val="-6"/>
          <w:sz w:val="32"/>
          <w:szCs w:val="32"/>
        </w:rPr>
      </w:pPr>
      <w:r w:rsidRPr="004D0F01">
        <w:rPr>
          <w:rFonts w:ascii="Times New Roman" w:eastAsia="仿宋_GB2312" w:hAnsi="Times New Roman"/>
          <w:spacing w:val="-6"/>
          <w:sz w:val="32"/>
          <w:szCs w:val="32"/>
        </w:rPr>
        <w:t>（三）</w:t>
      </w:r>
      <w:r w:rsidRPr="004D0F01">
        <w:rPr>
          <w:rFonts w:ascii="Times New Roman" w:eastAsia="仿宋_GB2312" w:hAnsi="Times New Roman"/>
          <w:sz w:val="32"/>
          <w:szCs w:val="32"/>
        </w:rPr>
        <w:t>国防科工、航空航天、大型装备、核工业、化工、食品药品、信息技术等研制生产单位；</w:t>
      </w:r>
    </w:p>
    <w:p w:rsidR="00093914" w:rsidRPr="004D0F01" w:rsidRDefault="00093914" w:rsidP="00093914">
      <w:pPr>
        <w:spacing w:line="600" w:lineRule="exact"/>
        <w:ind w:firstLineChars="200" w:firstLine="640"/>
        <w:rPr>
          <w:rFonts w:ascii="Times New Roman" w:eastAsia="仿宋_GB2312" w:hAnsi="Times New Roman"/>
          <w:sz w:val="32"/>
          <w:szCs w:val="32"/>
        </w:rPr>
      </w:pPr>
      <w:r w:rsidRPr="004D0F01">
        <w:rPr>
          <w:rFonts w:ascii="Times New Roman" w:eastAsia="仿宋_GB2312" w:hAnsi="Times New Roman"/>
          <w:sz w:val="32"/>
          <w:szCs w:val="32"/>
        </w:rPr>
        <w:t>（四）</w:t>
      </w:r>
      <w:r w:rsidRPr="004D0F01">
        <w:rPr>
          <w:rFonts w:ascii="Times New Roman" w:eastAsia="仿宋_GB2312" w:hAnsi="Times New Roman"/>
          <w:spacing w:val="-6"/>
          <w:sz w:val="32"/>
          <w:szCs w:val="32"/>
        </w:rPr>
        <w:t>广播电台、电视台、通讯社等新闻单位；</w:t>
      </w:r>
    </w:p>
    <w:p w:rsidR="00093914" w:rsidRPr="004D0F01" w:rsidRDefault="00093914" w:rsidP="00093914">
      <w:pPr>
        <w:spacing w:line="600" w:lineRule="exact"/>
        <w:ind w:firstLineChars="200" w:firstLine="640"/>
        <w:rPr>
          <w:rFonts w:ascii="Times New Roman" w:eastAsia="仿宋_GB2312" w:hAnsi="Times New Roman"/>
          <w:sz w:val="32"/>
          <w:szCs w:val="32"/>
        </w:rPr>
      </w:pPr>
      <w:r w:rsidRPr="004D0F01">
        <w:rPr>
          <w:rFonts w:ascii="Times New Roman" w:eastAsia="仿宋_GB2312" w:hAnsi="Times New Roman"/>
          <w:sz w:val="32"/>
          <w:szCs w:val="32"/>
        </w:rPr>
        <w:t>（五）管理国家事务和提供公共服务的国家机关；</w:t>
      </w:r>
    </w:p>
    <w:p w:rsidR="00093914" w:rsidRPr="004D0F01" w:rsidRDefault="00093914" w:rsidP="00093914">
      <w:pPr>
        <w:spacing w:line="600" w:lineRule="exact"/>
        <w:ind w:firstLine="660"/>
        <w:rPr>
          <w:rFonts w:ascii="Times New Roman" w:eastAsia="仿宋_GB2312" w:hAnsi="Times New Roman"/>
          <w:sz w:val="32"/>
          <w:szCs w:val="32"/>
        </w:rPr>
      </w:pPr>
      <w:r w:rsidRPr="004D0F01">
        <w:rPr>
          <w:rFonts w:ascii="Times New Roman" w:eastAsia="仿宋_GB2312" w:hAnsi="Times New Roman"/>
          <w:sz w:val="32"/>
          <w:szCs w:val="32"/>
        </w:rPr>
        <w:lastRenderedPageBreak/>
        <w:t>（六）其他关系国家核心利益、人民群众生命财产安全和社会生产生活秩序的单位或行业。</w:t>
      </w:r>
    </w:p>
    <w:p w:rsidR="00093914" w:rsidRPr="004D0F01" w:rsidRDefault="00093914" w:rsidP="00093914">
      <w:pPr>
        <w:pStyle w:val="a5"/>
        <w:spacing w:before="0" w:beforeAutospacing="0" w:after="0" w:afterAutospacing="0" w:line="600" w:lineRule="exact"/>
        <w:ind w:firstLine="640"/>
        <w:rPr>
          <w:rFonts w:ascii="Times New Roman" w:eastAsia="黑体" w:hAnsi="Times New Roman" w:cs="Times New Roman"/>
          <w:sz w:val="32"/>
          <w:szCs w:val="32"/>
        </w:rPr>
      </w:pPr>
      <w:r w:rsidRPr="004D0F01">
        <w:rPr>
          <w:rFonts w:ascii="Times New Roman" w:eastAsia="黑体" w:hAnsi="Times New Roman" w:cs="Times New Roman"/>
          <w:sz w:val="32"/>
          <w:szCs w:val="32"/>
        </w:rPr>
        <w:t>三、关键信息基础设施的梳理流程</w:t>
      </w:r>
    </w:p>
    <w:p w:rsidR="00093914" w:rsidRPr="004D0F01" w:rsidRDefault="00093914" w:rsidP="00093914">
      <w:pPr>
        <w:pStyle w:val="a5"/>
        <w:spacing w:before="0" w:beforeAutospacing="0" w:after="0" w:afterAutospacing="0" w:line="600" w:lineRule="exact"/>
        <w:ind w:firstLine="645"/>
        <w:jc w:val="both"/>
        <w:rPr>
          <w:rFonts w:ascii="Times New Roman" w:eastAsia="仿宋_GB2312" w:hAnsi="Times New Roman" w:cs="Times New Roman"/>
          <w:kern w:val="2"/>
          <w:sz w:val="32"/>
          <w:szCs w:val="32"/>
        </w:rPr>
      </w:pPr>
      <w:r w:rsidRPr="004D0F01">
        <w:rPr>
          <w:rFonts w:ascii="Times New Roman" w:eastAsia="楷体" w:hAnsi="楷体" w:cs="Times New Roman"/>
          <w:kern w:val="2"/>
          <w:sz w:val="32"/>
          <w:szCs w:val="32"/>
        </w:rPr>
        <w:t>（一）全面开展调查摸底。</w:t>
      </w:r>
      <w:r w:rsidRPr="004D0F01">
        <w:rPr>
          <w:rFonts w:ascii="Times New Roman" w:eastAsia="仿宋_GB2312" w:hAnsi="Times New Roman" w:cs="Times New Roman"/>
          <w:kern w:val="2"/>
          <w:sz w:val="32"/>
          <w:szCs w:val="32"/>
        </w:rPr>
        <w:t>各行业、各部门要部署本行业、本部门重要信息系统运营使用单位全面梳理本行业、本部门</w:t>
      </w:r>
      <w:r w:rsidRPr="004D0F01">
        <w:rPr>
          <w:rFonts w:ascii="Times New Roman" w:eastAsia="仿宋_GB2312" w:hAnsi="Times New Roman" w:cs="Times New Roman"/>
          <w:sz w:val="32"/>
          <w:szCs w:val="32"/>
        </w:rPr>
        <w:t>网络基础设施、重要业务系统和生产控制系统以及重要数据资源</w:t>
      </w:r>
      <w:r w:rsidRPr="004D0F01">
        <w:rPr>
          <w:rFonts w:ascii="Times New Roman" w:eastAsia="仿宋_GB2312" w:hAnsi="Times New Roman" w:cs="Times New Roman"/>
          <w:kern w:val="2"/>
          <w:sz w:val="32"/>
          <w:szCs w:val="32"/>
        </w:rPr>
        <w:t>底数，根据《网络安全法》和国家关键信息基础设施定义和范围，在网络安全等级保护制度的基础上，结合本行业、本部门第三级（含）以上信息系统在公众服务、经济建设、社会发展等涉及国计民生领域的重要程度以及一旦遭到破坏后的危害程度，初步梳理本行业、本部门国家关键信息基础设施。</w:t>
      </w:r>
    </w:p>
    <w:p w:rsidR="00093914" w:rsidRPr="004D0F01" w:rsidRDefault="00093914" w:rsidP="00093914">
      <w:pPr>
        <w:pStyle w:val="a5"/>
        <w:spacing w:before="0" w:beforeAutospacing="0" w:after="0" w:afterAutospacing="0" w:line="600" w:lineRule="exact"/>
        <w:ind w:firstLine="645"/>
        <w:jc w:val="both"/>
        <w:rPr>
          <w:rFonts w:ascii="Times New Roman" w:eastAsia="仿宋_GB2312" w:hAnsi="Times New Roman" w:cs="Times New Roman"/>
          <w:kern w:val="2"/>
          <w:sz w:val="32"/>
          <w:szCs w:val="32"/>
        </w:rPr>
      </w:pPr>
      <w:r w:rsidRPr="004D0F01">
        <w:rPr>
          <w:rFonts w:ascii="Times New Roman" w:eastAsia="楷体" w:hAnsi="Times New Roman" w:cs="Times New Roman"/>
          <w:kern w:val="2"/>
          <w:sz w:val="32"/>
          <w:szCs w:val="32"/>
        </w:rPr>
        <w:t>（二）组织行业内部评估。</w:t>
      </w:r>
      <w:r w:rsidRPr="004D0F01">
        <w:rPr>
          <w:rFonts w:ascii="Times New Roman" w:eastAsia="仿宋_GB2312" w:hAnsi="Times New Roman" w:cs="Times New Roman"/>
          <w:kern w:val="2"/>
          <w:sz w:val="32"/>
          <w:szCs w:val="32"/>
        </w:rPr>
        <w:t>各行业主管部门要加强对本行业各重要信息系统运营使用单位如何梳理关键信息基础设施工作的指导，及时汇总本行业各重要信息系统运营使用单位梳理</w:t>
      </w:r>
      <w:r w:rsidRPr="004D0F01">
        <w:rPr>
          <w:rFonts w:ascii="Times New Roman" w:eastAsia="仿宋_GB2312" w:hAnsi="Times New Roman" w:cs="Times New Roman"/>
          <w:sz w:val="32"/>
          <w:szCs w:val="32"/>
        </w:rPr>
        <w:t>的国家关键信息基础设施名单，组织行业内部专家根据网络基础设施、重要业务系统和生产控制系统以及重要数据资源在本行业的重要程</w:t>
      </w:r>
      <w:r w:rsidRPr="004D0F01">
        <w:rPr>
          <w:rFonts w:ascii="Times New Roman" w:eastAsia="仿宋_GB2312" w:hAnsi="Times New Roman" w:cs="Times New Roman"/>
          <w:kern w:val="2"/>
          <w:sz w:val="32"/>
          <w:szCs w:val="32"/>
        </w:rPr>
        <w:t>度，结合行业特点逐一进行评估和专家评审，梳理出本行业国家关键信息基础设施。</w:t>
      </w:r>
    </w:p>
    <w:p w:rsidR="00093914" w:rsidRPr="004D0F01" w:rsidRDefault="00093914" w:rsidP="00093914">
      <w:pPr>
        <w:jc w:val="left"/>
        <w:rPr>
          <w:rFonts w:ascii="Times New Roman" w:eastAsia="黑体" w:hAnsi="Times New Roman"/>
          <w:sz w:val="32"/>
          <w:szCs w:val="28"/>
        </w:rPr>
        <w:sectPr w:rsidR="00093914" w:rsidRPr="004D0F01" w:rsidSect="00FC2CCA">
          <w:headerReference w:type="even" r:id="rId6"/>
          <w:headerReference w:type="default" r:id="rId7"/>
          <w:footerReference w:type="even" r:id="rId8"/>
          <w:footerReference w:type="default" r:id="rId9"/>
          <w:headerReference w:type="first" r:id="rId10"/>
          <w:footerReference w:type="first" r:id="rId11"/>
          <w:pgSz w:w="11906" w:h="16838"/>
          <w:pgMar w:top="1418" w:right="1701" w:bottom="1247" w:left="1701" w:header="851" w:footer="992" w:gutter="0"/>
          <w:cols w:space="425"/>
          <w:docGrid w:type="lines" w:linePitch="312"/>
        </w:sectPr>
      </w:pPr>
      <w:bookmarkStart w:id="0" w:name="_GoBack"/>
      <w:bookmarkEnd w:id="0"/>
    </w:p>
    <w:p w:rsidR="00093914" w:rsidRPr="004D0F01" w:rsidRDefault="00093914" w:rsidP="00093914">
      <w:pPr>
        <w:jc w:val="left"/>
        <w:rPr>
          <w:rFonts w:ascii="Times New Roman" w:eastAsia="黑体" w:hAnsi="Times New Roman"/>
          <w:sz w:val="32"/>
          <w:szCs w:val="28"/>
        </w:rPr>
      </w:pPr>
      <w:r w:rsidRPr="004D0F01">
        <w:rPr>
          <w:rFonts w:ascii="Times New Roman" w:eastAsia="黑体" w:hAnsi="Times New Roman"/>
          <w:sz w:val="32"/>
          <w:szCs w:val="28"/>
        </w:rPr>
        <w:lastRenderedPageBreak/>
        <w:t>附件</w:t>
      </w:r>
      <w:r w:rsidRPr="004D0F01">
        <w:rPr>
          <w:rFonts w:ascii="Times New Roman" w:eastAsia="黑体" w:hAnsi="Times New Roman"/>
          <w:sz w:val="32"/>
          <w:szCs w:val="28"/>
        </w:rPr>
        <w:t>2</w:t>
      </w:r>
    </w:p>
    <w:p w:rsidR="00093914" w:rsidRPr="004D0F01" w:rsidRDefault="00093914" w:rsidP="00093914">
      <w:pPr>
        <w:jc w:val="center"/>
        <w:rPr>
          <w:rFonts w:ascii="Times New Roman" w:eastAsia="方正小标宋简体" w:hAnsi="Times New Roman"/>
          <w:sz w:val="44"/>
          <w:szCs w:val="44"/>
        </w:rPr>
      </w:pPr>
      <w:r w:rsidRPr="004D0F01">
        <w:rPr>
          <w:rFonts w:ascii="Times New Roman" w:eastAsia="方正小标宋简体" w:hAnsi="Times New Roman"/>
          <w:sz w:val="44"/>
          <w:szCs w:val="44"/>
        </w:rPr>
        <w:t>行业部门国家关键信息基础设施基础调查表</w:t>
      </w:r>
    </w:p>
    <w:p w:rsidR="00093914" w:rsidRPr="004D0F01" w:rsidRDefault="00093914" w:rsidP="00093914">
      <w:pPr>
        <w:jc w:val="center"/>
        <w:rPr>
          <w:rFonts w:ascii="Times New Roman" w:eastAsia="方正小标宋简体" w:hAnsi="Times New Roman"/>
          <w:sz w:val="18"/>
          <w:szCs w:val="18"/>
        </w:rPr>
      </w:pPr>
    </w:p>
    <w:tbl>
      <w:tblPr>
        <w:tblW w:w="1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1518"/>
        <w:gridCol w:w="1200"/>
        <w:gridCol w:w="1215"/>
        <w:gridCol w:w="1050"/>
        <w:gridCol w:w="4275"/>
        <w:gridCol w:w="1035"/>
        <w:gridCol w:w="1495"/>
        <w:gridCol w:w="1363"/>
      </w:tblGrid>
      <w:tr w:rsidR="00093914" w:rsidRPr="004D0F01" w:rsidTr="006935F2">
        <w:trPr>
          <w:trHeight w:val="456"/>
        </w:trPr>
        <w:tc>
          <w:tcPr>
            <w:tcW w:w="816" w:type="dxa"/>
            <w:vMerge w:val="restart"/>
            <w:vAlign w:val="center"/>
          </w:tcPr>
          <w:p w:rsidR="00093914" w:rsidRPr="004D0F01" w:rsidRDefault="00093914" w:rsidP="006935F2">
            <w:pPr>
              <w:jc w:val="center"/>
              <w:rPr>
                <w:rFonts w:ascii="Times New Roman" w:hAnsi="Times New Roman"/>
                <w:b/>
                <w:sz w:val="28"/>
                <w:szCs w:val="28"/>
              </w:rPr>
            </w:pPr>
            <w:r w:rsidRPr="004D0F01">
              <w:rPr>
                <w:rFonts w:ascii="Times New Roman" w:hAnsi="Times New Roman"/>
                <w:b/>
                <w:sz w:val="24"/>
                <w:szCs w:val="28"/>
              </w:rPr>
              <w:t>序号</w:t>
            </w:r>
          </w:p>
        </w:tc>
        <w:tc>
          <w:tcPr>
            <w:tcW w:w="1518" w:type="dxa"/>
            <w:vMerge w:val="restart"/>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单位名称</w:t>
            </w:r>
          </w:p>
        </w:tc>
        <w:tc>
          <w:tcPr>
            <w:tcW w:w="2415" w:type="dxa"/>
            <w:gridSpan w:val="2"/>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联系人</w:t>
            </w:r>
          </w:p>
        </w:tc>
        <w:tc>
          <w:tcPr>
            <w:tcW w:w="1050" w:type="dxa"/>
            <w:vMerge w:val="restart"/>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数量</w:t>
            </w:r>
          </w:p>
        </w:tc>
        <w:tc>
          <w:tcPr>
            <w:tcW w:w="4275" w:type="dxa"/>
            <w:vMerge w:val="restart"/>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关键信息基础设施名称</w:t>
            </w:r>
          </w:p>
        </w:tc>
        <w:tc>
          <w:tcPr>
            <w:tcW w:w="1035" w:type="dxa"/>
            <w:vMerge w:val="restart"/>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安全保护等级</w:t>
            </w:r>
          </w:p>
        </w:tc>
        <w:tc>
          <w:tcPr>
            <w:tcW w:w="1495" w:type="dxa"/>
            <w:vMerge w:val="restart"/>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备案编号</w:t>
            </w:r>
          </w:p>
        </w:tc>
        <w:tc>
          <w:tcPr>
            <w:tcW w:w="1363" w:type="dxa"/>
            <w:vMerge w:val="restart"/>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备案公安机关名称</w:t>
            </w:r>
          </w:p>
        </w:tc>
      </w:tr>
      <w:tr w:rsidR="00093914" w:rsidRPr="004D0F01" w:rsidTr="006935F2">
        <w:trPr>
          <w:trHeight w:val="578"/>
        </w:trPr>
        <w:tc>
          <w:tcPr>
            <w:tcW w:w="816" w:type="dxa"/>
            <w:vMerge/>
            <w:vAlign w:val="center"/>
          </w:tcPr>
          <w:p w:rsidR="00093914" w:rsidRPr="004D0F01" w:rsidRDefault="00093914" w:rsidP="006935F2">
            <w:pPr>
              <w:jc w:val="center"/>
              <w:rPr>
                <w:rFonts w:ascii="Times New Roman" w:hAnsi="Times New Roman"/>
                <w:b/>
                <w:sz w:val="24"/>
                <w:szCs w:val="28"/>
              </w:rPr>
            </w:pPr>
          </w:p>
        </w:tc>
        <w:tc>
          <w:tcPr>
            <w:tcW w:w="1518" w:type="dxa"/>
            <w:vMerge/>
            <w:vAlign w:val="center"/>
          </w:tcPr>
          <w:p w:rsidR="00093914" w:rsidRPr="004D0F01" w:rsidRDefault="00093914" w:rsidP="006935F2">
            <w:pPr>
              <w:jc w:val="center"/>
              <w:rPr>
                <w:rFonts w:ascii="Times New Roman" w:hAnsi="Times New Roman"/>
                <w:b/>
                <w:sz w:val="24"/>
                <w:szCs w:val="28"/>
              </w:rPr>
            </w:pPr>
          </w:p>
        </w:tc>
        <w:tc>
          <w:tcPr>
            <w:tcW w:w="1200" w:type="dxa"/>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姓名</w:t>
            </w:r>
          </w:p>
        </w:tc>
        <w:tc>
          <w:tcPr>
            <w:tcW w:w="1215" w:type="dxa"/>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电话</w:t>
            </w:r>
          </w:p>
        </w:tc>
        <w:tc>
          <w:tcPr>
            <w:tcW w:w="1050" w:type="dxa"/>
            <w:vMerge/>
            <w:vAlign w:val="center"/>
          </w:tcPr>
          <w:p w:rsidR="00093914" w:rsidRPr="004D0F01" w:rsidRDefault="00093914" w:rsidP="006935F2">
            <w:pPr>
              <w:jc w:val="center"/>
              <w:rPr>
                <w:rFonts w:ascii="Times New Roman" w:hAnsi="Times New Roman"/>
                <w:b/>
                <w:sz w:val="24"/>
                <w:szCs w:val="28"/>
              </w:rPr>
            </w:pPr>
          </w:p>
        </w:tc>
        <w:tc>
          <w:tcPr>
            <w:tcW w:w="4275" w:type="dxa"/>
            <w:vMerge/>
            <w:vAlign w:val="center"/>
          </w:tcPr>
          <w:p w:rsidR="00093914" w:rsidRPr="004D0F01" w:rsidRDefault="00093914" w:rsidP="006935F2">
            <w:pPr>
              <w:jc w:val="center"/>
              <w:rPr>
                <w:rFonts w:ascii="Times New Roman" w:hAnsi="Times New Roman"/>
                <w:b/>
                <w:sz w:val="24"/>
                <w:szCs w:val="28"/>
              </w:rPr>
            </w:pPr>
          </w:p>
        </w:tc>
        <w:tc>
          <w:tcPr>
            <w:tcW w:w="1035" w:type="dxa"/>
            <w:vMerge/>
            <w:vAlign w:val="center"/>
          </w:tcPr>
          <w:p w:rsidR="00093914" w:rsidRPr="004D0F01" w:rsidRDefault="00093914" w:rsidP="006935F2">
            <w:pPr>
              <w:jc w:val="center"/>
              <w:rPr>
                <w:rFonts w:ascii="Times New Roman" w:hAnsi="Times New Roman"/>
                <w:sz w:val="24"/>
                <w:szCs w:val="28"/>
              </w:rPr>
            </w:pPr>
          </w:p>
        </w:tc>
        <w:tc>
          <w:tcPr>
            <w:tcW w:w="1495" w:type="dxa"/>
            <w:vMerge/>
            <w:vAlign w:val="center"/>
          </w:tcPr>
          <w:p w:rsidR="00093914" w:rsidRPr="004D0F01" w:rsidRDefault="00093914" w:rsidP="006935F2">
            <w:pPr>
              <w:jc w:val="center"/>
              <w:rPr>
                <w:rFonts w:ascii="Times New Roman" w:hAnsi="Times New Roman"/>
                <w:b/>
                <w:sz w:val="24"/>
                <w:szCs w:val="28"/>
              </w:rPr>
            </w:pPr>
          </w:p>
        </w:tc>
        <w:tc>
          <w:tcPr>
            <w:tcW w:w="1363" w:type="dxa"/>
            <w:vMerge/>
            <w:vAlign w:val="center"/>
          </w:tcPr>
          <w:p w:rsidR="00093914" w:rsidRPr="004D0F01" w:rsidRDefault="00093914" w:rsidP="006935F2">
            <w:pPr>
              <w:jc w:val="center"/>
              <w:rPr>
                <w:rFonts w:ascii="Times New Roman" w:hAnsi="Times New Roman"/>
                <w:sz w:val="24"/>
                <w:szCs w:val="28"/>
              </w:rPr>
            </w:pPr>
          </w:p>
        </w:tc>
      </w:tr>
      <w:tr w:rsidR="00093914" w:rsidRPr="004D0F01" w:rsidTr="006935F2">
        <w:trPr>
          <w:trHeight w:val="497"/>
        </w:trPr>
        <w:tc>
          <w:tcPr>
            <w:tcW w:w="816" w:type="dxa"/>
            <w:vMerge w:val="restart"/>
            <w:vAlign w:val="center"/>
          </w:tcPr>
          <w:p w:rsidR="00093914" w:rsidRPr="004D0F01" w:rsidRDefault="00093914" w:rsidP="006935F2">
            <w:pPr>
              <w:jc w:val="center"/>
              <w:rPr>
                <w:rFonts w:ascii="Times New Roman" w:hAnsi="Times New Roman"/>
                <w:sz w:val="24"/>
                <w:szCs w:val="28"/>
              </w:rPr>
            </w:pPr>
            <w:r w:rsidRPr="004D0F01">
              <w:rPr>
                <w:rFonts w:ascii="Times New Roman" w:hAnsi="Times New Roman"/>
                <w:sz w:val="24"/>
                <w:szCs w:val="28"/>
              </w:rPr>
              <w:t>1</w:t>
            </w:r>
          </w:p>
        </w:tc>
        <w:tc>
          <w:tcPr>
            <w:tcW w:w="1518" w:type="dxa"/>
            <w:vMerge w:val="restart"/>
            <w:vAlign w:val="center"/>
          </w:tcPr>
          <w:p w:rsidR="00093914" w:rsidRPr="004D0F01" w:rsidRDefault="00093914" w:rsidP="006935F2">
            <w:pPr>
              <w:jc w:val="center"/>
              <w:rPr>
                <w:rFonts w:ascii="Times New Roman" w:hAnsi="Times New Roman"/>
                <w:sz w:val="24"/>
                <w:szCs w:val="28"/>
              </w:rPr>
            </w:pPr>
            <w:r w:rsidRPr="004D0F01">
              <w:rPr>
                <w:rFonts w:ascii="Times New Roman" w:hAnsi="Times New Roman"/>
                <w:sz w:val="24"/>
                <w:szCs w:val="28"/>
              </w:rPr>
              <w:t>单位</w:t>
            </w:r>
            <w:r w:rsidRPr="004D0F01">
              <w:rPr>
                <w:rFonts w:ascii="Times New Roman" w:hAnsi="Times New Roman"/>
                <w:sz w:val="24"/>
                <w:szCs w:val="28"/>
              </w:rPr>
              <w:t>1</w:t>
            </w:r>
          </w:p>
        </w:tc>
        <w:tc>
          <w:tcPr>
            <w:tcW w:w="1200" w:type="dxa"/>
            <w:vMerge w:val="restart"/>
            <w:vAlign w:val="center"/>
          </w:tcPr>
          <w:p w:rsidR="00093914" w:rsidRPr="004D0F01" w:rsidRDefault="00093914" w:rsidP="006935F2">
            <w:pPr>
              <w:jc w:val="center"/>
              <w:rPr>
                <w:rFonts w:ascii="Times New Roman" w:hAnsi="Times New Roman"/>
                <w:sz w:val="24"/>
                <w:szCs w:val="28"/>
              </w:rPr>
            </w:pPr>
          </w:p>
        </w:tc>
        <w:tc>
          <w:tcPr>
            <w:tcW w:w="1215" w:type="dxa"/>
            <w:vMerge w:val="restart"/>
            <w:vAlign w:val="center"/>
          </w:tcPr>
          <w:p w:rsidR="00093914" w:rsidRPr="004D0F01" w:rsidRDefault="00093914" w:rsidP="006935F2">
            <w:pPr>
              <w:jc w:val="center"/>
              <w:rPr>
                <w:rFonts w:ascii="Times New Roman" w:hAnsi="Times New Roman"/>
                <w:sz w:val="24"/>
                <w:szCs w:val="28"/>
              </w:rPr>
            </w:pPr>
          </w:p>
        </w:tc>
        <w:tc>
          <w:tcPr>
            <w:tcW w:w="1050" w:type="dxa"/>
            <w:vMerge w:val="restart"/>
            <w:vAlign w:val="center"/>
          </w:tcPr>
          <w:p w:rsidR="00093914" w:rsidRPr="004D0F01" w:rsidRDefault="00093914" w:rsidP="006935F2">
            <w:pPr>
              <w:jc w:val="center"/>
              <w:rPr>
                <w:rFonts w:ascii="Times New Roman" w:hAnsi="Times New Roman"/>
                <w:sz w:val="24"/>
                <w:szCs w:val="28"/>
              </w:rPr>
            </w:pPr>
          </w:p>
        </w:tc>
        <w:tc>
          <w:tcPr>
            <w:tcW w:w="4275" w:type="dxa"/>
            <w:vAlign w:val="center"/>
          </w:tcPr>
          <w:p w:rsidR="00093914" w:rsidRPr="004D0F01" w:rsidRDefault="00093914" w:rsidP="006935F2">
            <w:pPr>
              <w:rPr>
                <w:rFonts w:ascii="Times New Roman" w:hAnsi="Times New Roman"/>
                <w:sz w:val="24"/>
                <w:szCs w:val="28"/>
              </w:rPr>
            </w:pPr>
            <w:r w:rsidRPr="004D0F01">
              <w:rPr>
                <w:rFonts w:ascii="Times New Roman" w:hAnsi="Times New Roman"/>
                <w:sz w:val="24"/>
                <w:szCs w:val="28"/>
              </w:rPr>
              <w:t>等级保护备案系统（网络、系统或数据资源等）</w:t>
            </w:r>
          </w:p>
        </w:tc>
        <w:tc>
          <w:tcPr>
            <w:tcW w:w="1035" w:type="dxa"/>
            <w:vAlign w:val="center"/>
          </w:tcPr>
          <w:p w:rsidR="00093914" w:rsidRPr="004D0F01" w:rsidRDefault="00093914" w:rsidP="006935F2">
            <w:pPr>
              <w:jc w:val="center"/>
              <w:rPr>
                <w:rFonts w:ascii="Times New Roman" w:hAnsi="Times New Roman"/>
                <w:sz w:val="24"/>
                <w:szCs w:val="28"/>
              </w:rPr>
            </w:pPr>
          </w:p>
        </w:tc>
        <w:tc>
          <w:tcPr>
            <w:tcW w:w="1495" w:type="dxa"/>
            <w:vAlign w:val="center"/>
          </w:tcPr>
          <w:p w:rsidR="00093914" w:rsidRPr="004D0F01" w:rsidRDefault="00093914" w:rsidP="006935F2">
            <w:pPr>
              <w:jc w:val="center"/>
              <w:rPr>
                <w:rFonts w:ascii="Times New Roman" w:hAnsi="Times New Roman"/>
                <w:sz w:val="24"/>
                <w:szCs w:val="28"/>
              </w:rPr>
            </w:pPr>
          </w:p>
        </w:tc>
        <w:tc>
          <w:tcPr>
            <w:tcW w:w="1363" w:type="dxa"/>
            <w:vAlign w:val="center"/>
          </w:tcPr>
          <w:p w:rsidR="00093914" w:rsidRPr="004D0F01" w:rsidRDefault="00093914" w:rsidP="006935F2">
            <w:pPr>
              <w:jc w:val="center"/>
              <w:rPr>
                <w:rFonts w:ascii="Times New Roman" w:hAnsi="Times New Roman"/>
                <w:sz w:val="24"/>
                <w:szCs w:val="28"/>
              </w:rPr>
            </w:pPr>
          </w:p>
        </w:tc>
      </w:tr>
      <w:tr w:rsidR="00093914" w:rsidRPr="004D0F01" w:rsidTr="006935F2">
        <w:trPr>
          <w:trHeight w:val="478"/>
        </w:trPr>
        <w:tc>
          <w:tcPr>
            <w:tcW w:w="816" w:type="dxa"/>
            <w:vMerge/>
            <w:vAlign w:val="center"/>
          </w:tcPr>
          <w:p w:rsidR="00093914" w:rsidRPr="004D0F01" w:rsidRDefault="00093914" w:rsidP="006935F2">
            <w:pPr>
              <w:jc w:val="center"/>
              <w:rPr>
                <w:rFonts w:ascii="Times New Roman" w:hAnsi="Times New Roman"/>
                <w:sz w:val="24"/>
                <w:szCs w:val="28"/>
              </w:rPr>
            </w:pPr>
          </w:p>
        </w:tc>
        <w:tc>
          <w:tcPr>
            <w:tcW w:w="1518" w:type="dxa"/>
            <w:vMerge/>
            <w:vAlign w:val="center"/>
          </w:tcPr>
          <w:p w:rsidR="00093914" w:rsidRPr="004D0F01" w:rsidRDefault="00093914" w:rsidP="006935F2">
            <w:pPr>
              <w:jc w:val="center"/>
              <w:rPr>
                <w:rFonts w:ascii="Times New Roman" w:hAnsi="Times New Roman"/>
                <w:sz w:val="24"/>
                <w:szCs w:val="28"/>
              </w:rPr>
            </w:pPr>
          </w:p>
        </w:tc>
        <w:tc>
          <w:tcPr>
            <w:tcW w:w="1200" w:type="dxa"/>
            <w:vMerge/>
            <w:vAlign w:val="center"/>
          </w:tcPr>
          <w:p w:rsidR="00093914" w:rsidRPr="004D0F01" w:rsidRDefault="00093914" w:rsidP="006935F2">
            <w:pPr>
              <w:jc w:val="center"/>
              <w:rPr>
                <w:rFonts w:ascii="Times New Roman" w:hAnsi="Times New Roman"/>
                <w:sz w:val="24"/>
                <w:szCs w:val="28"/>
              </w:rPr>
            </w:pPr>
          </w:p>
        </w:tc>
        <w:tc>
          <w:tcPr>
            <w:tcW w:w="1215" w:type="dxa"/>
            <w:vMerge/>
            <w:vAlign w:val="center"/>
          </w:tcPr>
          <w:p w:rsidR="00093914" w:rsidRPr="004D0F01" w:rsidRDefault="00093914" w:rsidP="006935F2">
            <w:pPr>
              <w:jc w:val="center"/>
              <w:rPr>
                <w:rFonts w:ascii="Times New Roman" w:hAnsi="Times New Roman"/>
                <w:sz w:val="24"/>
                <w:szCs w:val="28"/>
              </w:rPr>
            </w:pPr>
          </w:p>
        </w:tc>
        <w:tc>
          <w:tcPr>
            <w:tcW w:w="1050" w:type="dxa"/>
            <w:vMerge/>
            <w:vAlign w:val="center"/>
          </w:tcPr>
          <w:p w:rsidR="00093914" w:rsidRPr="004D0F01" w:rsidRDefault="00093914" w:rsidP="006935F2">
            <w:pPr>
              <w:jc w:val="center"/>
              <w:rPr>
                <w:rFonts w:ascii="Times New Roman" w:hAnsi="Times New Roman"/>
                <w:sz w:val="24"/>
                <w:szCs w:val="28"/>
              </w:rPr>
            </w:pPr>
          </w:p>
        </w:tc>
        <w:tc>
          <w:tcPr>
            <w:tcW w:w="4275" w:type="dxa"/>
            <w:vAlign w:val="center"/>
          </w:tcPr>
          <w:p w:rsidR="00093914" w:rsidRPr="004D0F01" w:rsidRDefault="00093914" w:rsidP="006935F2">
            <w:pPr>
              <w:rPr>
                <w:rFonts w:ascii="Times New Roman" w:hAnsi="Times New Roman"/>
                <w:sz w:val="24"/>
                <w:szCs w:val="28"/>
              </w:rPr>
            </w:pPr>
            <w:r w:rsidRPr="004D0F01">
              <w:rPr>
                <w:rFonts w:ascii="Times New Roman" w:hAnsi="Times New Roman"/>
                <w:sz w:val="24"/>
                <w:szCs w:val="28"/>
              </w:rPr>
              <w:t>等级保护备案系统（网络、系统或数据资源等）</w:t>
            </w:r>
          </w:p>
        </w:tc>
        <w:tc>
          <w:tcPr>
            <w:tcW w:w="1035" w:type="dxa"/>
            <w:vAlign w:val="center"/>
          </w:tcPr>
          <w:p w:rsidR="00093914" w:rsidRPr="004D0F01" w:rsidRDefault="00093914" w:rsidP="006935F2">
            <w:pPr>
              <w:jc w:val="center"/>
              <w:rPr>
                <w:rFonts w:ascii="Times New Roman" w:hAnsi="Times New Roman"/>
                <w:sz w:val="24"/>
                <w:szCs w:val="28"/>
              </w:rPr>
            </w:pPr>
          </w:p>
        </w:tc>
        <w:tc>
          <w:tcPr>
            <w:tcW w:w="1495" w:type="dxa"/>
            <w:vAlign w:val="center"/>
          </w:tcPr>
          <w:p w:rsidR="00093914" w:rsidRPr="004D0F01" w:rsidRDefault="00093914" w:rsidP="006935F2">
            <w:pPr>
              <w:jc w:val="center"/>
              <w:rPr>
                <w:rFonts w:ascii="Times New Roman" w:hAnsi="Times New Roman"/>
                <w:sz w:val="24"/>
                <w:szCs w:val="28"/>
              </w:rPr>
            </w:pPr>
          </w:p>
        </w:tc>
        <w:tc>
          <w:tcPr>
            <w:tcW w:w="1363" w:type="dxa"/>
            <w:vAlign w:val="center"/>
          </w:tcPr>
          <w:p w:rsidR="00093914" w:rsidRPr="004D0F01" w:rsidRDefault="00093914" w:rsidP="006935F2">
            <w:pPr>
              <w:jc w:val="center"/>
              <w:rPr>
                <w:rFonts w:ascii="Times New Roman" w:hAnsi="Times New Roman"/>
                <w:sz w:val="24"/>
                <w:szCs w:val="28"/>
              </w:rPr>
            </w:pPr>
          </w:p>
        </w:tc>
      </w:tr>
      <w:tr w:rsidR="00093914" w:rsidRPr="004D0F01" w:rsidTr="006935F2">
        <w:trPr>
          <w:trHeight w:val="434"/>
        </w:trPr>
        <w:tc>
          <w:tcPr>
            <w:tcW w:w="816" w:type="dxa"/>
            <w:vMerge/>
            <w:vAlign w:val="center"/>
          </w:tcPr>
          <w:p w:rsidR="00093914" w:rsidRPr="004D0F01" w:rsidRDefault="00093914" w:rsidP="006935F2">
            <w:pPr>
              <w:jc w:val="center"/>
              <w:rPr>
                <w:rFonts w:ascii="Times New Roman" w:hAnsi="Times New Roman"/>
                <w:sz w:val="24"/>
                <w:szCs w:val="28"/>
              </w:rPr>
            </w:pPr>
          </w:p>
        </w:tc>
        <w:tc>
          <w:tcPr>
            <w:tcW w:w="1518" w:type="dxa"/>
            <w:vMerge/>
            <w:vAlign w:val="center"/>
          </w:tcPr>
          <w:p w:rsidR="00093914" w:rsidRPr="004D0F01" w:rsidRDefault="00093914" w:rsidP="006935F2">
            <w:pPr>
              <w:jc w:val="center"/>
              <w:rPr>
                <w:rFonts w:ascii="Times New Roman" w:hAnsi="Times New Roman"/>
                <w:sz w:val="24"/>
                <w:szCs w:val="28"/>
              </w:rPr>
            </w:pPr>
          </w:p>
        </w:tc>
        <w:tc>
          <w:tcPr>
            <w:tcW w:w="1200" w:type="dxa"/>
            <w:vMerge/>
            <w:vAlign w:val="center"/>
          </w:tcPr>
          <w:p w:rsidR="00093914" w:rsidRPr="004D0F01" w:rsidRDefault="00093914" w:rsidP="006935F2">
            <w:pPr>
              <w:jc w:val="center"/>
              <w:rPr>
                <w:rFonts w:ascii="Times New Roman" w:hAnsi="Times New Roman"/>
                <w:sz w:val="24"/>
                <w:szCs w:val="28"/>
              </w:rPr>
            </w:pPr>
          </w:p>
        </w:tc>
        <w:tc>
          <w:tcPr>
            <w:tcW w:w="1215" w:type="dxa"/>
            <w:vMerge/>
            <w:vAlign w:val="center"/>
          </w:tcPr>
          <w:p w:rsidR="00093914" w:rsidRPr="004D0F01" w:rsidRDefault="00093914" w:rsidP="006935F2">
            <w:pPr>
              <w:jc w:val="center"/>
              <w:rPr>
                <w:rFonts w:ascii="Times New Roman" w:hAnsi="Times New Roman"/>
                <w:sz w:val="24"/>
                <w:szCs w:val="28"/>
              </w:rPr>
            </w:pPr>
          </w:p>
        </w:tc>
        <w:tc>
          <w:tcPr>
            <w:tcW w:w="1050" w:type="dxa"/>
            <w:vMerge/>
            <w:vAlign w:val="center"/>
          </w:tcPr>
          <w:p w:rsidR="00093914" w:rsidRPr="004D0F01" w:rsidRDefault="00093914" w:rsidP="006935F2">
            <w:pPr>
              <w:jc w:val="center"/>
              <w:rPr>
                <w:rFonts w:ascii="Times New Roman" w:hAnsi="Times New Roman"/>
                <w:sz w:val="24"/>
                <w:szCs w:val="28"/>
              </w:rPr>
            </w:pPr>
          </w:p>
        </w:tc>
        <w:tc>
          <w:tcPr>
            <w:tcW w:w="4275" w:type="dxa"/>
            <w:vAlign w:val="center"/>
          </w:tcPr>
          <w:p w:rsidR="00093914" w:rsidRPr="004D0F01" w:rsidRDefault="00093914" w:rsidP="006935F2">
            <w:pPr>
              <w:jc w:val="center"/>
              <w:rPr>
                <w:rFonts w:ascii="Times New Roman" w:hAnsi="Times New Roman"/>
                <w:sz w:val="24"/>
                <w:szCs w:val="28"/>
              </w:rPr>
            </w:pPr>
            <w:r w:rsidRPr="004D0F01">
              <w:rPr>
                <w:rFonts w:ascii="Times New Roman" w:hAnsi="Times New Roman"/>
                <w:sz w:val="24"/>
                <w:szCs w:val="28"/>
              </w:rPr>
              <w:t>.......</w:t>
            </w:r>
          </w:p>
        </w:tc>
        <w:tc>
          <w:tcPr>
            <w:tcW w:w="1035" w:type="dxa"/>
            <w:vAlign w:val="center"/>
          </w:tcPr>
          <w:p w:rsidR="00093914" w:rsidRPr="004D0F01" w:rsidRDefault="00093914" w:rsidP="006935F2">
            <w:pPr>
              <w:jc w:val="center"/>
              <w:rPr>
                <w:rFonts w:ascii="Times New Roman" w:hAnsi="Times New Roman"/>
                <w:sz w:val="24"/>
                <w:szCs w:val="28"/>
              </w:rPr>
            </w:pPr>
          </w:p>
        </w:tc>
        <w:tc>
          <w:tcPr>
            <w:tcW w:w="1495" w:type="dxa"/>
            <w:vAlign w:val="center"/>
          </w:tcPr>
          <w:p w:rsidR="00093914" w:rsidRPr="004D0F01" w:rsidRDefault="00093914" w:rsidP="006935F2">
            <w:pPr>
              <w:jc w:val="center"/>
              <w:rPr>
                <w:rFonts w:ascii="Times New Roman" w:hAnsi="Times New Roman"/>
                <w:sz w:val="24"/>
                <w:szCs w:val="28"/>
              </w:rPr>
            </w:pPr>
          </w:p>
        </w:tc>
        <w:tc>
          <w:tcPr>
            <w:tcW w:w="1363" w:type="dxa"/>
            <w:vAlign w:val="center"/>
          </w:tcPr>
          <w:p w:rsidR="00093914" w:rsidRPr="004D0F01" w:rsidRDefault="00093914" w:rsidP="006935F2">
            <w:pPr>
              <w:jc w:val="center"/>
              <w:rPr>
                <w:rFonts w:ascii="Times New Roman" w:hAnsi="Times New Roman"/>
                <w:sz w:val="24"/>
                <w:szCs w:val="28"/>
              </w:rPr>
            </w:pPr>
          </w:p>
        </w:tc>
      </w:tr>
      <w:tr w:rsidR="00093914" w:rsidRPr="004D0F01" w:rsidTr="006935F2">
        <w:trPr>
          <w:trHeight w:val="469"/>
        </w:trPr>
        <w:tc>
          <w:tcPr>
            <w:tcW w:w="816" w:type="dxa"/>
            <w:vMerge w:val="restart"/>
            <w:vAlign w:val="center"/>
          </w:tcPr>
          <w:p w:rsidR="00093914" w:rsidRPr="004D0F01" w:rsidRDefault="00093914" w:rsidP="006935F2">
            <w:pPr>
              <w:jc w:val="center"/>
              <w:rPr>
                <w:rFonts w:ascii="Times New Roman" w:hAnsi="Times New Roman"/>
                <w:sz w:val="24"/>
                <w:szCs w:val="28"/>
              </w:rPr>
            </w:pPr>
            <w:r w:rsidRPr="004D0F01">
              <w:rPr>
                <w:rFonts w:ascii="Times New Roman" w:hAnsi="Times New Roman"/>
                <w:sz w:val="24"/>
                <w:szCs w:val="28"/>
              </w:rPr>
              <w:t>2</w:t>
            </w:r>
          </w:p>
        </w:tc>
        <w:tc>
          <w:tcPr>
            <w:tcW w:w="1518" w:type="dxa"/>
            <w:vMerge w:val="restart"/>
            <w:vAlign w:val="center"/>
          </w:tcPr>
          <w:p w:rsidR="00093914" w:rsidRPr="004D0F01" w:rsidRDefault="00093914" w:rsidP="006935F2">
            <w:pPr>
              <w:jc w:val="center"/>
              <w:rPr>
                <w:rFonts w:ascii="Times New Roman" w:hAnsi="Times New Roman"/>
                <w:sz w:val="24"/>
                <w:szCs w:val="28"/>
              </w:rPr>
            </w:pPr>
            <w:r w:rsidRPr="004D0F01">
              <w:rPr>
                <w:rFonts w:ascii="Times New Roman" w:hAnsi="Times New Roman"/>
                <w:sz w:val="24"/>
                <w:szCs w:val="28"/>
              </w:rPr>
              <w:t>单位</w:t>
            </w:r>
            <w:r w:rsidRPr="004D0F01">
              <w:rPr>
                <w:rFonts w:ascii="Times New Roman" w:hAnsi="Times New Roman"/>
                <w:sz w:val="24"/>
                <w:szCs w:val="28"/>
              </w:rPr>
              <w:t>2</w:t>
            </w:r>
          </w:p>
        </w:tc>
        <w:tc>
          <w:tcPr>
            <w:tcW w:w="1200" w:type="dxa"/>
            <w:vMerge w:val="restart"/>
            <w:vAlign w:val="center"/>
          </w:tcPr>
          <w:p w:rsidR="00093914" w:rsidRPr="004D0F01" w:rsidRDefault="00093914" w:rsidP="006935F2">
            <w:pPr>
              <w:jc w:val="center"/>
              <w:rPr>
                <w:rFonts w:ascii="Times New Roman" w:hAnsi="Times New Roman"/>
                <w:sz w:val="24"/>
                <w:szCs w:val="28"/>
              </w:rPr>
            </w:pPr>
          </w:p>
        </w:tc>
        <w:tc>
          <w:tcPr>
            <w:tcW w:w="1215" w:type="dxa"/>
            <w:vMerge w:val="restart"/>
            <w:vAlign w:val="center"/>
          </w:tcPr>
          <w:p w:rsidR="00093914" w:rsidRPr="004D0F01" w:rsidRDefault="00093914" w:rsidP="006935F2">
            <w:pPr>
              <w:jc w:val="center"/>
              <w:rPr>
                <w:rFonts w:ascii="Times New Roman" w:hAnsi="Times New Roman"/>
                <w:sz w:val="24"/>
                <w:szCs w:val="28"/>
              </w:rPr>
            </w:pPr>
          </w:p>
        </w:tc>
        <w:tc>
          <w:tcPr>
            <w:tcW w:w="1050" w:type="dxa"/>
            <w:vMerge w:val="restart"/>
            <w:vAlign w:val="center"/>
          </w:tcPr>
          <w:p w:rsidR="00093914" w:rsidRPr="004D0F01" w:rsidRDefault="00093914" w:rsidP="006935F2">
            <w:pPr>
              <w:jc w:val="center"/>
              <w:rPr>
                <w:rFonts w:ascii="Times New Roman" w:hAnsi="Times New Roman"/>
                <w:sz w:val="24"/>
                <w:szCs w:val="28"/>
              </w:rPr>
            </w:pPr>
          </w:p>
        </w:tc>
        <w:tc>
          <w:tcPr>
            <w:tcW w:w="4275" w:type="dxa"/>
            <w:vAlign w:val="center"/>
          </w:tcPr>
          <w:p w:rsidR="00093914" w:rsidRPr="004D0F01" w:rsidRDefault="00093914" w:rsidP="006935F2">
            <w:pPr>
              <w:rPr>
                <w:rFonts w:ascii="Times New Roman" w:hAnsi="Times New Roman"/>
                <w:sz w:val="24"/>
                <w:szCs w:val="28"/>
              </w:rPr>
            </w:pPr>
            <w:r w:rsidRPr="004D0F01">
              <w:rPr>
                <w:rFonts w:ascii="Times New Roman" w:hAnsi="Times New Roman"/>
                <w:sz w:val="24"/>
                <w:szCs w:val="28"/>
              </w:rPr>
              <w:t>等级保护备案系统（网络、系统或数据资源等）</w:t>
            </w:r>
          </w:p>
        </w:tc>
        <w:tc>
          <w:tcPr>
            <w:tcW w:w="1035" w:type="dxa"/>
            <w:vAlign w:val="center"/>
          </w:tcPr>
          <w:p w:rsidR="00093914" w:rsidRPr="004D0F01" w:rsidRDefault="00093914" w:rsidP="006935F2">
            <w:pPr>
              <w:jc w:val="center"/>
              <w:rPr>
                <w:rFonts w:ascii="Times New Roman" w:hAnsi="Times New Roman"/>
                <w:sz w:val="24"/>
                <w:szCs w:val="28"/>
              </w:rPr>
            </w:pPr>
          </w:p>
        </w:tc>
        <w:tc>
          <w:tcPr>
            <w:tcW w:w="1495" w:type="dxa"/>
            <w:vAlign w:val="center"/>
          </w:tcPr>
          <w:p w:rsidR="00093914" w:rsidRPr="004D0F01" w:rsidRDefault="00093914" w:rsidP="006935F2">
            <w:pPr>
              <w:jc w:val="center"/>
              <w:rPr>
                <w:rFonts w:ascii="Times New Roman" w:hAnsi="Times New Roman"/>
                <w:sz w:val="24"/>
                <w:szCs w:val="28"/>
              </w:rPr>
            </w:pPr>
          </w:p>
        </w:tc>
        <w:tc>
          <w:tcPr>
            <w:tcW w:w="1363" w:type="dxa"/>
            <w:vAlign w:val="center"/>
          </w:tcPr>
          <w:p w:rsidR="00093914" w:rsidRPr="004D0F01" w:rsidRDefault="00093914" w:rsidP="006935F2">
            <w:pPr>
              <w:jc w:val="center"/>
              <w:rPr>
                <w:rFonts w:ascii="Times New Roman" w:hAnsi="Times New Roman"/>
                <w:sz w:val="24"/>
                <w:szCs w:val="28"/>
              </w:rPr>
            </w:pPr>
          </w:p>
        </w:tc>
      </w:tr>
      <w:tr w:rsidR="00093914" w:rsidRPr="004D0F01" w:rsidTr="006935F2">
        <w:trPr>
          <w:trHeight w:val="469"/>
        </w:trPr>
        <w:tc>
          <w:tcPr>
            <w:tcW w:w="816" w:type="dxa"/>
            <w:vMerge/>
            <w:vAlign w:val="center"/>
          </w:tcPr>
          <w:p w:rsidR="00093914" w:rsidRPr="004D0F01" w:rsidRDefault="00093914" w:rsidP="006935F2">
            <w:pPr>
              <w:jc w:val="center"/>
              <w:rPr>
                <w:rFonts w:ascii="Times New Roman" w:hAnsi="Times New Roman"/>
                <w:sz w:val="24"/>
                <w:szCs w:val="28"/>
              </w:rPr>
            </w:pPr>
          </w:p>
        </w:tc>
        <w:tc>
          <w:tcPr>
            <w:tcW w:w="1518" w:type="dxa"/>
            <w:vMerge/>
            <w:vAlign w:val="center"/>
          </w:tcPr>
          <w:p w:rsidR="00093914" w:rsidRPr="004D0F01" w:rsidRDefault="00093914" w:rsidP="006935F2">
            <w:pPr>
              <w:jc w:val="center"/>
              <w:rPr>
                <w:rFonts w:ascii="Times New Roman" w:hAnsi="Times New Roman"/>
                <w:sz w:val="24"/>
                <w:szCs w:val="28"/>
              </w:rPr>
            </w:pPr>
          </w:p>
        </w:tc>
        <w:tc>
          <w:tcPr>
            <w:tcW w:w="1200" w:type="dxa"/>
            <w:vMerge/>
            <w:vAlign w:val="center"/>
          </w:tcPr>
          <w:p w:rsidR="00093914" w:rsidRPr="004D0F01" w:rsidRDefault="00093914" w:rsidP="006935F2">
            <w:pPr>
              <w:jc w:val="center"/>
              <w:rPr>
                <w:rFonts w:ascii="Times New Roman" w:hAnsi="Times New Roman"/>
                <w:sz w:val="24"/>
                <w:szCs w:val="28"/>
              </w:rPr>
            </w:pPr>
          </w:p>
        </w:tc>
        <w:tc>
          <w:tcPr>
            <w:tcW w:w="1215" w:type="dxa"/>
            <w:vMerge/>
            <w:vAlign w:val="center"/>
          </w:tcPr>
          <w:p w:rsidR="00093914" w:rsidRPr="004D0F01" w:rsidRDefault="00093914" w:rsidP="006935F2">
            <w:pPr>
              <w:jc w:val="center"/>
              <w:rPr>
                <w:rFonts w:ascii="Times New Roman" w:hAnsi="Times New Roman"/>
                <w:sz w:val="24"/>
                <w:szCs w:val="28"/>
              </w:rPr>
            </w:pPr>
          </w:p>
        </w:tc>
        <w:tc>
          <w:tcPr>
            <w:tcW w:w="1050" w:type="dxa"/>
            <w:vMerge/>
            <w:vAlign w:val="center"/>
          </w:tcPr>
          <w:p w:rsidR="00093914" w:rsidRPr="004D0F01" w:rsidRDefault="00093914" w:rsidP="006935F2">
            <w:pPr>
              <w:jc w:val="center"/>
              <w:rPr>
                <w:rFonts w:ascii="Times New Roman" w:hAnsi="Times New Roman"/>
                <w:sz w:val="24"/>
                <w:szCs w:val="28"/>
              </w:rPr>
            </w:pPr>
          </w:p>
        </w:tc>
        <w:tc>
          <w:tcPr>
            <w:tcW w:w="4275" w:type="dxa"/>
            <w:vAlign w:val="center"/>
          </w:tcPr>
          <w:p w:rsidR="00093914" w:rsidRPr="004D0F01" w:rsidRDefault="00093914" w:rsidP="006935F2">
            <w:pPr>
              <w:rPr>
                <w:rFonts w:ascii="Times New Roman" w:hAnsi="Times New Roman"/>
                <w:sz w:val="24"/>
                <w:szCs w:val="28"/>
              </w:rPr>
            </w:pPr>
            <w:r w:rsidRPr="004D0F01">
              <w:rPr>
                <w:rFonts w:ascii="Times New Roman" w:hAnsi="Times New Roman"/>
                <w:sz w:val="24"/>
                <w:szCs w:val="28"/>
              </w:rPr>
              <w:t>等级保护备案系统（网络、系统或数据资源等）</w:t>
            </w:r>
          </w:p>
        </w:tc>
        <w:tc>
          <w:tcPr>
            <w:tcW w:w="1035" w:type="dxa"/>
            <w:vAlign w:val="center"/>
          </w:tcPr>
          <w:p w:rsidR="00093914" w:rsidRPr="004D0F01" w:rsidRDefault="00093914" w:rsidP="006935F2">
            <w:pPr>
              <w:jc w:val="center"/>
              <w:rPr>
                <w:rFonts w:ascii="Times New Roman" w:hAnsi="Times New Roman"/>
                <w:sz w:val="24"/>
                <w:szCs w:val="28"/>
              </w:rPr>
            </w:pPr>
          </w:p>
        </w:tc>
        <w:tc>
          <w:tcPr>
            <w:tcW w:w="1495" w:type="dxa"/>
            <w:vAlign w:val="center"/>
          </w:tcPr>
          <w:p w:rsidR="00093914" w:rsidRPr="004D0F01" w:rsidRDefault="00093914" w:rsidP="006935F2">
            <w:pPr>
              <w:jc w:val="center"/>
              <w:rPr>
                <w:rFonts w:ascii="Times New Roman" w:hAnsi="Times New Roman"/>
                <w:sz w:val="24"/>
                <w:szCs w:val="28"/>
              </w:rPr>
            </w:pPr>
          </w:p>
        </w:tc>
        <w:tc>
          <w:tcPr>
            <w:tcW w:w="1363" w:type="dxa"/>
            <w:vAlign w:val="center"/>
          </w:tcPr>
          <w:p w:rsidR="00093914" w:rsidRPr="004D0F01" w:rsidRDefault="00093914" w:rsidP="006935F2">
            <w:pPr>
              <w:jc w:val="center"/>
              <w:rPr>
                <w:rFonts w:ascii="Times New Roman" w:hAnsi="Times New Roman"/>
                <w:sz w:val="24"/>
                <w:szCs w:val="28"/>
              </w:rPr>
            </w:pPr>
          </w:p>
        </w:tc>
      </w:tr>
      <w:tr w:rsidR="00093914" w:rsidRPr="004D0F01" w:rsidTr="006935F2">
        <w:trPr>
          <w:trHeight w:val="524"/>
        </w:trPr>
        <w:tc>
          <w:tcPr>
            <w:tcW w:w="816" w:type="dxa"/>
            <w:vMerge/>
            <w:vAlign w:val="center"/>
          </w:tcPr>
          <w:p w:rsidR="00093914" w:rsidRPr="004D0F01" w:rsidRDefault="00093914" w:rsidP="006935F2">
            <w:pPr>
              <w:jc w:val="center"/>
              <w:rPr>
                <w:rFonts w:ascii="Times New Roman" w:hAnsi="Times New Roman"/>
                <w:sz w:val="24"/>
                <w:szCs w:val="28"/>
              </w:rPr>
            </w:pPr>
          </w:p>
        </w:tc>
        <w:tc>
          <w:tcPr>
            <w:tcW w:w="1518" w:type="dxa"/>
            <w:vMerge/>
            <w:vAlign w:val="center"/>
          </w:tcPr>
          <w:p w:rsidR="00093914" w:rsidRPr="004D0F01" w:rsidRDefault="00093914" w:rsidP="006935F2">
            <w:pPr>
              <w:jc w:val="center"/>
              <w:rPr>
                <w:rFonts w:ascii="Times New Roman" w:hAnsi="Times New Roman"/>
                <w:sz w:val="24"/>
                <w:szCs w:val="28"/>
              </w:rPr>
            </w:pPr>
          </w:p>
        </w:tc>
        <w:tc>
          <w:tcPr>
            <w:tcW w:w="1200" w:type="dxa"/>
            <w:vMerge/>
            <w:vAlign w:val="center"/>
          </w:tcPr>
          <w:p w:rsidR="00093914" w:rsidRPr="004D0F01" w:rsidRDefault="00093914" w:rsidP="006935F2">
            <w:pPr>
              <w:jc w:val="center"/>
              <w:rPr>
                <w:rFonts w:ascii="Times New Roman" w:hAnsi="Times New Roman"/>
                <w:sz w:val="24"/>
                <w:szCs w:val="28"/>
              </w:rPr>
            </w:pPr>
          </w:p>
        </w:tc>
        <w:tc>
          <w:tcPr>
            <w:tcW w:w="1215" w:type="dxa"/>
            <w:vMerge/>
            <w:vAlign w:val="center"/>
          </w:tcPr>
          <w:p w:rsidR="00093914" w:rsidRPr="004D0F01" w:rsidRDefault="00093914" w:rsidP="006935F2">
            <w:pPr>
              <w:jc w:val="center"/>
              <w:rPr>
                <w:rFonts w:ascii="Times New Roman" w:hAnsi="Times New Roman"/>
                <w:sz w:val="24"/>
                <w:szCs w:val="28"/>
              </w:rPr>
            </w:pPr>
          </w:p>
        </w:tc>
        <w:tc>
          <w:tcPr>
            <w:tcW w:w="1050" w:type="dxa"/>
            <w:vMerge/>
            <w:vAlign w:val="center"/>
          </w:tcPr>
          <w:p w:rsidR="00093914" w:rsidRPr="004D0F01" w:rsidRDefault="00093914" w:rsidP="006935F2">
            <w:pPr>
              <w:jc w:val="center"/>
              <w:rPr>
                <w:rFonts w:ascii="Times New Roman" w:hAnsi="Times New Roman"/>
                <w:sz w:val="24"/>
                <w:szCs w:val="28"/>
              </w:rPr>
            </w:pPr>
          </w:p>
        </w:tc>
        <w:tc>
          <w:tcPr>
            <w:tcW w:w="4275" w:type="dxa"/>
            <w:vAlign w:val="center"/>
          </w:tcPr>
          <w:p w:rsidR="00093914" w:rsidRPr="004D0F01" w:rsidRDefault="00093914" w:rsidP="006935F2">
            <w:pPr>
              <w:jc w:val="center"/>
              <w:rPr>
                <w:rFonts w:ascii="Times New Roman" w:hAnsi="Times New Roman"/>
                <w:sz w:val="24"/>
                <w:szCs w:val="28"/>
              </w:rPr>
            </w:pPr>
            <w:r w:rsidRPr="004D0F01">
              <w:rPr>
                <w:rFonts w:ascii="Times New Roman" w:hAnsi="Times New Roman"/>
                <w:sz w:val="24"/>
                <w:szCs w:val="28"/>
              </w:rPr>
              <w:t>.......</w:t>
            </w:r>
          </w:p>
        </w:tc>
        <w:tc>
          <w:tcPr>
            <w:tcW w:w="1035" w:type="dxa"/>
            <w:vAlign w:val="center"/>
          </w:tcPr>
          <w:p w:rsidR="00093914" w:rsidRPr="004D0F01" w:rsidRDefault="00093914" w:rsidP="006935F2">
            <w:pPr>
              <w:jc w:val="center"/>
              <w:rPr>
                <w:rFonts w:ascii="Times New Roman" w:hAnsi="Times New Roman"/>
                <w:sz w:val="24"/>
                <w:szCs w:val="28"/>
              </w:rPr>
            </w:pPr>
          </w:p>
        </w:tc>
        <w:tc>
          <w:tcPr>
            <w:tcW w:w="1495" w:type="dxa"/>
            <w:vAlign w:val="center"/>
          </w:tcPr>
          <w:p w:rsidR="00093914" w:rsidRPr="004D0F01" w:rsidRDefault="00093914" w:rsidP="006935F2">
            <w:pPr>
              <w:jc w:val="center"/>
              <w:rPr>
                <w:rFonts w:ascii="Times New Roman" w:hAnsi="Times New Roman"/>
                <w:sz w:val="24"/>
                <w:szCs w:val="28"/>
              </w:rPr>
            </w:pPr>
          </w:p>
        </w:tc>
        <w:tc>
          <w:tcPr>
            <w:tcW w:w="1363" w:type="dxa"/>
            <w:vAlign w:val="center"/>
          </w:tcPr>
          <w:p w:rsidR="00093914" w:rsidRPr="004D0F01" w:rsidRDefault="00093914" w:rsidP="006935F2">
            <w:pPr>
              <w:jc w:val="center"/>
              <w:rPr>
                <w:rFonts w:ascii="Times New Roman" w:hAnsi="Times New Roman"/>
                <w:sz w:val="24"/>
                <w:szCs w:val="28"/>
              </w:rPr>
            </w:pPr>
          </w:p>
        </w:tc>
      </w:tr>
      <w:tr w:rsidR="00093914" w:rsidRPr="004D0F01" w:rsidTr="006935F2">
        <w:trPr>
          <w:trHeight w:val="1119"/>
        </w:trPr>
        <w:tc>
          <w:tcPr>
            <w:tcW w:w="816" w:type="dxa"/>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合计</w:t>
            </w:r>
          </w:p>
        </w:tc>
        <w:tc>
          <w:tcPr>
            <w:tcW w:w="1518" w:type="dxa"/>
            <w:vAlign w:val="center"/>
          </w:tcPr>
          <w:p w:rsidR="00093914" w:rsidRPr="004D0F01" w:rsidRDefault="00093914" w:rsidP="006935F2">
            <w:pPr>
              <w:jc w:val="center"/>
              <w:rPr>
                <w:rFonts w:ascii="Times New Roman" w:hAnsi="Times New Roman"/>
                <w:b/>
                <w:sz w:val="24"/>
                <w:szCs w:val="28"/>
              </w:rPr>
            </w:pPr>
            <w:r w:rsidRPr="004D0F01">
              <w:rPr>
                <w:rFonts w:ascii="Times New Roman" w:hAnsi="Times New Roman"/>
                <w:b/>
                <w:sz w:val="24"/>
                <w:szCs w:val="28"/>
              </w:rPr>
              <w:t>单位总数</w:t>
            </w:r>
          </w:p>
        </w:tc>
        <w:tc>
          <w:tcPr>
            <w:tcW w:w="2415" w:type="dxa"/>
            <w:gridSpan w:val="2"/>
            <w:vAlign w:val="center"/>
          </w:tcPr>
          <w:p w:rsidR="00093914" w:rsidRPr="004D0F01" w:rsidRDefault="00093914" w:rsidP="006935F2">
            <w:pPr>
              <w:jc w:val="center"/>
              <w:rPr>
                <w:rFonts w:ascii="Times New Roman" w:hAnsi="Times New Roman"/>
                <w:b/>
                <w:sz w:val="24"/>
                <w:szCs w:val="28"/>
              </w:rPr>
            </w:pPr>
          </w:p>
        </w:tc>
        <w:tc>
          <w:tcPr>
            <w:tcW w:w="1050" w:type="dxa"/>
            <w:vAlign w:val="center"/>
          </w:tcPr>
          <w:p w:rsidR="00093914" w:rsidRPr="004D0F01" w:rsidRDefault="00093914" w:rsidP="006935F2">
            <w:pPr>
              <w:rPr>
                <w:rFonts w:ascii="Times New Roman" w:hAnsi="Times New Roman"/>
                <w:b/>
                <w:sz w:val="24"/>
                <w:szCs w:val="28"/>
              </w:rPr>
            </w:pPr>
            <w:r w:rsidRPr="004D0F01">
              <w:rPr>
                <w:rFonts w:ascii="Times New Roman" w:hAnsi="Times New Roman"/>
                <w:b/>
                <w:sz w:val="24"/>
                <w:szCs w:val="28"/>
              </w:rPr>
              <w:t>关键信息基础设施总</w:t>
            </w:r>
            <w:r w:rsidRPr="004D0F01">
              <w:rPr>
                <w:rFonts w:ascii="Times New Roman" w:hAnsi="Times New Roman"/>
                <w:b/>
                <w:sz w:val="24"/>
                <w:szCs w:val="28"/>
              </w:rPr>
              <w:t xml:space="preserve">    </w:t>
            </w:r>
            <w:r w:rsidRPr="004D0F01">
              <w:rPr>
                <w:rFonts w:ascii="Times New Roman" w:hAnsi="Times New Roman"/>
                <w:b/>
                <w:sz w:val="24"/>
                <w:szCs w:val="28"/>
              </w:rPr>
              <w:t>数</w:t>
            </w:r>
          </w:p>
        </w:tc>
        <w:tc>
          <w:tcPr>
            <w:tcW w:w="8168" w:type="dxa"/>
            <w:gridSpan w:val="4"/>
            <w:vAlign w:val="center"/>
          </w:tcPr>
          <w:p w:rsidR="00093914" w:rsidRPr="004D0F01" w:rsidRDefault="00093914" w:rsidP="006935F2">
            <w:pPr>
              <w:jc w:val="center"/>
              <w:rPr>
                <w:rFonts w:ascii="Times New Roman" w:hAnsi="Times New Roman"/>
                <w:b/>
                <w:sz w:val="24"/>
                <w:szCs w:val="28"/>
              </w:rPr>
            </w:pPr>
          </w:p>
        </w:tc>
      </w:tr>
    </w:tbl>
    <w:p w:rsidR="00093914" w:rsidRPr="004D0F01" w:rsidRDefault="00093914" w:rsidP="00093914">
      <w:pPr>
        <w:rPr>
          <w:rFonts w:ascii="Times New Roman" w:hAnsi="Times New Roman"/>
          <w:sz w:val="28"/>
          <w:szCs w:val="28"/>
        </w:rPr>
        <w:sectPr w:rsidR="00093914" w:rsidRPr="004D0F01">
          <w:pgSz w:w="16838" w:h="11906" w:orient="landscape"/>
          <w:pgMar w:top="1803" w:right="1440" w:bottom="1803" w:left="1440" w:header="851" w:footer="992" w:gutter="0"/>
          <w:cols w:space="0"/>
          <w:docGrid w:type="lines" w:linePitch="319"/>
        </w:sectPr>
      </w:pPr>
    </w:p>
    <w:p w:rsidR="00093914" w:rsidRPr="004D0F01" w:rsidRDefault="00093914" w:rsidP="00093914">
      <w:pPr>
        <w:rPr>
          <w:rFonts w:ascii="Times New Roman" w:eastAsia="黑体" w:hAnsi="Times New Roman"/>
          <w:sz w:val="32"/>
          <w:szCs w:val="28"/>
        </w:rPr>
      </w:pPr>
      <w:r w:rsidRPr="004D0F01">
        <w:rPr>
          <w:rFonts w:ascii="Times New Roman" w:eastAsia="黑体" w:hAnsi="Times New Roman"/>
          <w:sz w:val="32"/>
          <w:szCs w:val="28"/>
        </w:rPr>
        <w:lastRenderedPageBreak/>
        <w:t>附件</w:t>
      </w:r>
      <w:r w:rsidRPr="004D0F01">
        <w:rPr>
          <w:rFonts w:ascii="Times New Roman" w:eastAsia="黑体" w:hAnsi="Times New Roman"/>
          <w:sz w:val="32"/>
          <w:szCs w:val="28"/>
        </w:rPr>
        <w:t>3</w:t>
      </w:r>
    </w:p>
    <w:p w:rsidR="00093914" w:rsidRPr="004D0F01" w:rsidRDefault="00093914" w:rsidP="00093914">
      <w:pPr>
        <w:jc w:val="center"/>
        <w:rPr>
          <w:rFonts w:ascii="Times New Roman" w:eastAsia="方正小标宋简体" w:hAnsi="Times New Roman"/>
          <w:sz w:val="44"/>
          <w:szCs w:val="44"/>
        </w:rPr>
      </w:pPr>
      <w:r w:rsidRPr="004D0F01">
        <w:rPr>
          <w:rFonts w:ascii="Times New Roman" w:eastAsia="方正小标宋简体" w:hAnsi="Times New Roman"/>
          <w:sz w:val="44"/>
          <w:szCs w:val="44"/>
        </w:rPr>
        <w:t>国家关键信息基础设施基本情况表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22"/>
        <w:gridCol w:w="2205"/>
        <w:gridCol w:w="2265"/>
        <w:gridCol w:w="2272"/>
      </w:tblGrid>
      <w:tr w:rsidR="00093914" w:rsidRPr="004D0F01" w:rsidTr="006935F2">
        <w:trPr>
          <w:trHeight w:hRule="exact" w:val="997"/>
        </w:trPr>
        <w:tc>
          <w:tcPr>
            <w:tcW w:w="2722" w:type="dxa"/>
            <w:vAlign w:val="center"/>
          </w:tcPr>
          <w:p w:rsidR="00093914" w:rsidRPr="004D0F01" w:rsidRDefault="00093914" w:rsidP="006935F2">
            <w:pPr>
              <w:widowControl/>
              <w:jc w:val="left"/>
              <w:rPr>
                <w:rFonts w:ascii="Times New Roman" w:hAnsi="Times New Roman"/>
                <w:bCs/>
                <w:color w:val="000000"/>
                <w:kern w:val="0"/>
                <w:sz w:val="24"/>
              </w:rPr>
            </w:pPr>
            <w:r w:rsidRPr="004D0F01">
              <w:rPr>
                <w:rFonts w:ascii="Times New Roman" w:hAnsi="Times New Roman"/>
                <w:sz w:val="24"/>
                <w:szCs w:val="28"/>
              </w:rPr>
              <w:t>等级保护备案系统（网络、系统或数据资源等）</w:t>
            </w:r>
          </w:p>
        </w:tc>
        <w:tc>
          <w:tcPr>
            <w:tcW w:w="6742" w:type="dxa"/>
            <w:gridSpan w:val="3"/>
            <w:vAlign w:val="center"/>
          </w:tcPr>
          <w:p w:rsidR="00093914" w:rsidRPr="004D0F01" w:rsidRDefault="00093914" w:rsidP="006935F2">
            <w:pPr>
              <w:widowControl/>
              <w:jc w:val="left"/>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jc w:val="left"/>
              <w:rPr>
                <w:rFonts w:ascii="Times New Roman" w:hAnsi="Times New Roman"/>
                <w:bCs/>
                <w:spacing w:val="-10"/>
                <w:sz w:val="24"/>
              </w:rPr>
            </w:pPr>
            <w:r w:rsidRPr="004D0F01">
              <w:rPr>
                <w:rFonts w:ascii="Times New Roman" w:hAnsi="Times New Roman"/>
                <w:bCs/>
                <w:color w:val="000000"/>
                <w:kern w:val="0"/>
                <w:sz w:val="24"/>
              </w:rPr>
              <w:t>运营使用单位名称</w:t>
            </w:r>
          </w:p>
        </w:tc>
        <w:tc>
          <w:tcPr>
            <w:tcW w:w="6742" w:type="dxa"/>
            <w:gridSpan w:val="3"/>
            <w:vAlign w:val="center"/>
          </w:tcPr>
          <w:p w:rsidR="00093914" w:rsidRPr="004D0F01" w:rsidRDefault="00093914" w:rsidP="006935F2">
            <w:pPr>
              <w:jc w:val="left"/>
              <w:rPr>
                <w:rFonts w:ascii="Times New Roman" w:hAnsi="Times New Roman"/>
                <w:bCs/>
                <w:spacing w:val="-10"/>
                <w:sz w:val="24"/>
              </w:rPr>
            </w:pPr>
          </w:p>
        </w:tc>
      </w:tr>
      <w:tr w:rsidR="00093914" w:rsidRPr="004D0F01" w:rsidTr="006935F2">
        <w:trPr>
          <w:trHeight w:hRule="exact" w:val="457"/>
        </w:trPr>
        <w:tc>
          <w:tcPr>
            <w:tcW w:w="2722" w:type="dxa"/>
            <w:vMerge w:val="restart"/>
            <w:vAlign w:val="center"/>
          </w:tcPr>
          <w:p w:rsidR="00093914" w:rsidRPr="004D0F01" w:rsidRDefault="00093914" w:rsidP="006935F2">
            <w:pPr>
              <w:widowControl/>
              <w:jc w:val="left"/>
              <w:rPr>
                <w:rFonts w:ascii="Times New Roman" w:hAnsi="Times New Roman"/>
                <w:bCs/>
                <w:color w:val="000000"/>
                <w:kern w:val="0"/>
                <w:sz w:val="24"/>
              </w:rPr>
            </w:pPr>
            <w:r w:rsidRPr="004D0F01">
              <w:rPr>
                <w:rFonts w:ascii="Times New Roman" w:hAnsi="Times New Roman"/>
                <w:bCs/>
                <w:color w:val="000000"/>
                <w:kern w:val="0"/>
                <w:sz w:val="24"/>
              </w:rPr>
              <w:t>单位联系人姓名</w:t>
            </w:r>
          </w:p>
        </w:tc>
        <w:tc>
          <w:tcPr>
            <w:tcW w:w="2205" w:type="dxa"/>
            <w:vMerge w:val="restart"/>
            <w:vAlign w:val="center"/>
          </w:tcPr>
          <w:p w:rsidR="00093914" w:rsidRPr="004D0F01" w:rsidRDefault="00093914" w:rsidP="006935F2">
            <w:pPr>
              <w:widowControl/>
              <w:jc w:val="left"/>
              <w:rPr>
                <w:rFonts w:ascii="Times New Roman" w:hAnsi="Times New Roman"/>
                <w:bCs/>
                <w:color w:val="000000"/>
                <w:kern w:val="0"/>
                <w:sz w:val="24"/>
              </w:rPr>
            </w:pPr>
          </w:p>
        </w:tc>
        <w:tc>
          <w:tcPr>
            <w:tcW w:w="2265" w:type="dxa"/>
            <w:vAlign w:val="center"/>
          </w:tcPr>
          <w:p w:rsidR="00093914" w:rsidRPr="004D0F01" w:rsidRDefault="00093914" w:rsidP="006935F2">
            <w:pPr>
              <w:widowControl/>
              <w:jc w:val="left"/>
              <w:rPr>
                <w:rFonts w:ascii="Times New Roman" w:hAnsi="Times New Roman"/>
                <w:bCs/>
                <w:color w:val="000000"/>
                <w:kern w:val="0"/>
                <w:sz w:val="24"/>
              </w:rPr>
            </w:pPr>
            <w:r w:rsidRPr="004D0F01">
              <w:rPr>
                <w:rFonts w:ascii="Times New Roman" w:hAnsi="Times New Roman"/>
                <w:bCs/>
                <w:color w:val="000000"/>
                <w:kern w:val="0"/>
                <w:sz w:val="24"/>
              </w:rPr>
              <w:t>固定电话</w:t>
            </w:r>
          </w:p>
        </w:tc>
        <w:tc>
          <w:tcPr>
            <w:tcW w:w="2272" w:type="dxa"/>
            <w:vAlign w:val="center"/>
          </w:tcPr>
          <w:p w:rsidR="00093914" w:rsidRPr="004D0F01" w:rsidRDefault="00093914" w:rsidP="006935F2">
            <w:pPr>
              <w:widowControl/>
              <w:spacing w:line="360" w:lineRule="auto"/>
              <w:jc w:val="left"/>
              <w:rPr>
                <w:rFonts w:ascii="Times New Roman" w:hAnsi="Times New Roman"/>
                <w:bCs/>
                <w:color w:val="000000"/>
                <w:kern w:val="0"/>
                <w:sz w:val="24"/>
              </w:rPr>
            </w:pPr>
          </w:p>
        </w:tc>
      </w:tr>
      <w:tr w:rsidR="00093914" w:rsidRPr="004D0F01" w:rsidTr="006935F2">
        <w:trPr>
          <w:trHeight w:hRule="exact" w:val="427"/>
        </w:trPr>
        <w:tc>
          <w:tcPr>
            <w:tcW w:w="2722" w:type="dxa"/>
            <w:vMerge/>
            <w:vAlign w:val="center"/>
          </w:tcPr>
          <w:p w:rsidR="00093914" w:rsidRPr="004D0F01" w:rsidRDefault="00093914" w:rsidP="006935F2">
            <w:pPr>
              <w:widowControl/>
              <w:jc w:val="left"/>
              <w:rPr>
                <w:rFonts w:ascii="Times New Roman" w:hAnsi="Times New Roman"/>
                <w:bCs/>
                <w:color w:val="000000"/>
                <w:kern w:val="0"/>
                <w:sz w:val="24"/>
              </w:rPr>
            </w:pPr>
          </w:p>
        </w:tc>
        <w:tc>
          <w:tcPr>
            <w:tcW w:w="2205" w:type="dxa"/>
            <w:vMerge/>
            <w:vAlign w:val="center"/>
          </w:tcPr>
          <w:p w:rsidR="00093914" w:rsidRPr="004D0F01" w:rsidRDefault="00093914" w:rsidP="006935F2">
            <w:pPr>
              <w:widowControl/>
              <w:jc w:val="left"/>
              <w:rPr>
                <w:rFonts w:ascii="Times New Roman" w:hAnsi="Times New Roman"/>
                <w:bCs/>
                <w:color w:val="000000"/>
                <w:kern w:val="0"/>
                <w:sz w:val="24"/>
              </w:rPr>
            </w:pPr>
          </w:p>
        </w:tc>
        <w:tc>
          <w:tcPr>
            <w:tcW w:w="2265" w:type="dxa"/>
            <w:vAlign w:val="center"/>
          </w:tcPr>
          <w:p w:rsidR="00093914" w:rsidRPr="004D0F01" w:rsidRDefault="00093914" w:rsidP="006935F2">
            <w:pPr>
              <w:widowControl/>
              <w:jc w:val="left"/>
              <w:rPr>
                <w:rFonts w:ascii="Times New Roman" w:hAnsi="Times New Roman"/>
                <w:bCs/>
                <w:color w:val="000000"/>
                <w:kern w:val="0"/>
                <w:sz w:val="24"/>
              </w:rPr>
            </w:pPr>
            <w:r w:rsidRPr="004D0F01">
              <w:rPr>
                <w:rFonts w:ascii="Times New Roman" w:hAnsi="Times New Roman"/>
                <w:bCs/>
                <w:color w:val="000000"/>
                <w:kern w:val="0"/>
                <w:sz w:val="24"/>
              </w:rPr>
              <w:t>手机电话</w:t>
            </w:r>
          </w:p>
        </w:tc>
        <w:tc>
          <w:tcPr>
            <w:tcW w:w="2272" w:type="dxa"/>
            <w:vAlign w:val="center"/>
          </w:tcPr>
          <w:p w:rsidR="00093914" w:rsidRPr="004D0F01" w:rsidRDefault="00093914" w:rsidP="006935F2">
            <w:pPr>
              <w:widowControl/>
              <w:spacing w:line="360" w:lineRule="auto"/>
              <w:jc w:val="left"/>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jc w:val="left"/>
              <w:rPr>
                <w:rFonts w:ascii="Times New Roman" w:hAnsi="Times New Roman"/>
                <w:bCs/>
                <w:color w:val="000000"/>
                <w:kern w:val="0"/>
                <w:sz w:val="24"/>
              </w:rPr>
            </w:pPr>
            <w:r w:rsidRPr="004D0F01">
              <w:rPr>
                <w:rFonts w:ascii="Times New Roman" w:hAnsi="Times New Roman"/>
                <w:bCs/>
                <w:spacing w:val="-10"/>
                <w:sz w:val="24"/>
              </w:rPr>
              <w:t>安全保护等级</w:t>
            </w:r>
          </w:p>
        </w:tc>
        <w:tc>
          <w:tcPr>
            <w:tcW w:w="2205" w:type="dxa"/>
            <w:vAlign w:val="center"/>
          </w:tcPr>
          <w:p w:rsidR="00093914" w:rsidRPr="004D0F01" w:rsidRDefault="00093914" w:rsidP="006935F2">
            <w:pPr>
              <w:widowControl/>
              <w:jc w:val="left"/>
              <w:rPr>
                <w:rFonts w:ascii="Times New Roman" w:hAnsi="Times New Roman"/>
                <w:bCs/>
                <w:color w:val="000000"/>
                <w:kern w:val="0"/>
                <w:sz w:val="24"/>
              </w:rPr>
            </w:pPr>
          </w:p>
        </w:tc>
        <w:tc>
          <w:tcPr>
            <w:tcW w:w="2265" w:type="dxa"/>
            <w:vAlign w:val="center"/>
          </w:tcPr>
          <w:p w:rsidR="00093914" w:rsidRPr="004D0F01" w:rsidRDefault="00093914" w:rsidP="006935F2">
            <w:pPr>
              <w:jc w:val="left"/>
              <w:rPr>
                <w:rFonts w:ascii="Times New Roman" w:hAnsi="Times New Roman"/>
                <w:bCs/>
                <w:color w:val="000000"/>
                <w:kern w:val="0"/>
                <w:sz w:val="24"/>
              </w:rPr>
            </w:pPr>
            <w:r w:rsidRPr="004D0F01">
              <w:rPr>
                <w:rFonts w:ascii="Times New Roman" w:hAnsi="Times New Roman"/>
                <w:bCs/>
                <w:color w:val="000000"/>
                <w:kern w:val="0"/>
                <w:sz w:val="24"/>
              </w:rPr>
              <w:t>备案编号</w:t>
            </w:r>
          </w:p>
        </w:tc>
        <w:tc>
          <w:tcPr>
            <w:tcW w:w="2272" w:type="dxa"/>
            <w:vAlign w:val="center"/>
          </w:tcPr>
          <w:p w:rsidR="00093914" w:rsidRPr="004D0F01" w:rsidRDefault="00093914" w:rsidP="006935F2">
            <w:pPr>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widowControl/>
              <w:jc w:val="left"/>
              <w:rPr>
                <w:rFonts w:ascii="Times New Roman" w:hAnsi="Times New Roman"/>
                <w:bCs/>
                <w:color w:val="000000"/>
                <w:kern w:val="0"/>
                <w:sz w:val="24"/>
              </w:rPr>
            </w:pPr>
            <w:r w:rsidRPr="004D0F01">
              <w:rPr>
                <w:rFonts w:ascii="Times New Roman" w:hAnsi="Times New Roman"/>
                <w:bCs/>
                <w:color w:val="000000"/>
                <w:kern w:val="0"/>
                <w:sz w:val="24"/>
              </w:rPr>
              <w:t>所属行业</w:t>
            </w:r>
            <w:r w:rsidRPr="004D0F01">
              <w:rPr>
                <w:rFonts w:ascii="Times New Roman" w:hAnsi="Times New Roman"/>
                <w:bCs/>
                <w:color w:val="000000"/>
                <w:kern w:val="0"/>
                <w:sz w:val="24"/>
              </w:rPr>
              <w:t>/</w:t>
            </w:r>
            <w:r w:rsidRPr="004D0F01">
              <w:rPr>
                <w:rFonts w:ascii="Times New Roman" w:hAnsi="Times New Roman"/>
                <w:bCs/>
                <w:color w:val="000000"/>
                <w:kern w:val="0"/>
                <w:sz w:val="24"/>
              </w:rPr>
              <w:t>领域</w:t>
            </w:r>
          </w:p>
        </w:tc>
        <w:tc>
          <w:tcPr>
            <w:tcW w:w="2205" w:type="dxa"/>
            <w:vAlign w:val="center"/>
          </w:tcPr>
          <w:p w:rsidR="00093914" w:rsidRPr="004D0F01" w:rsidRDefault="00093914" w:rsidP="006935F2">
            <w:pPr>
              <w:widowControl/>
              <w:jc w:val="left"/>
              <w:rPr>
                <w:rFonts w:ascii="Times New Roman" w:hAnsi="Times New Roman"/>
                <w:bCs/>
                <w:color w:val="000000"/>
                <w:kern w:val="0"/>
                <w:sz w:val="24"/>
              </w:rPr>
            </w:pPr>
          </w:p>
        </w:tc>
        <w:tc>
          <w:tcPr>
            <w:tcW w:w="2265" w:type="dxa"/>
            <w:vAlign w:val="center"/>
          </w:tcPr>
          <w:p w:rsidR="00093914" w:rsidRPr="004D0F01" w:rsidRDefault="00093914" w:rsidP="006935F2">
            <w:pPr>
              <w:widowControl/>
              <w:jc w:val="left"/>
              <w:rPr>
                <w:rFonts w:ascii="Times New Roman" w:hAnsi="Times New Roman"/>
                <w:bCs/>
                <w:color w:val="000000"/>
                <w:kern w:val="0"/>
                <w:sz w:val="24"/>
              </w:rPr>
            </w:pPr>
            <w:r w:rsidRPr="004D0F01">
              <w:rPr>
                <w:rFonts w:ascii="Times New Roman" w:hAnsi="Times New Roman"/>
                <w:bCs/>
                <w:spacing w:val="-10"/>
                <w:sz w:val="24"/>
              </w:rPr>
              <w:t>受理备案的公安机关</w:t>
            </w:r>
          </w:p>
        </w:tc>
        <w:tc>
          <w:tcPr>
            <w:tcW w:w="2272" w:type="dxa"/>
            <w:vAlign w:val="center"/>
          </w:tcPr>
          <w:p w:rsidR="00093914" w:rsidRPr="004D0F01" w:rsidRDefault="00093914" w:rsidP="006935F2">
            <w:pPr>
              <w:widowControl/>
              <w:spacing w:line="360" w:lineRule="auto"/>
              <w:jc w:val="left"/>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widowControl/>
              <w:jc w:val="left"/>
              <w:rPr>
                <w:rFonts w:ascii="Times New Roman" w:hAnsi="Times New Roman"/>
                <w:bCs/>
                <w:color w:val="000000"/>
                <w:kern w:val="0"/>
                <w:sz w:val="24"/>
              </w:rPr>
            </w:pPr>
            <w:r w:rsidRPr="004D0F01">
              <w:rPr>
                <w:rFonts w:ascii="Times New Roman" w:hAnsi="Times New Roman"/>
                <w:bCs/>
                <w:sz w:val="24"/>
              </w:rPr>
              <w:t>服务范围</w:t>
            </w:r>
          </w:p>
        </w:tc>
        <w:tc>
          <w:tcPr>
            <w:tcW w:w="2205" w:type="dxa"/>
            <w:vAlign w:val="center"/>
          </w:tcPr>
          <w:p w:rsidR="00093914" w:rsidRPr="004D0F01" w:rsidRDefault="00093914" w:rsidP="006935F2">
            <w:pPr>
              <w:widowControl/>
              <w:jc w:val="left"/>
              <w:rPr>
                <w:rFonts w:ascii="Times New Roman" w:hAnsi="Times New Roman"/>
                <w:bCs/>
                <w:color w:val="000000"/>
                <w:kern w:val="0"/>
                <w:sz w:val="24"/>
              </w:rPr>
            </w:pPr>
          </w:p>
        </w:tc>
        <w:tc>
          <w:tcPr>
            <w:tcW w:w="2265" w:type="dxa"/>
            <w:vAlign w:val="center"/>
          </w:tcPr>
          <w:p w:rsidR="00093914" w:rsidRPr="004D0F01" w:rsidRDefault="00093914" w:rsidP="006935F2">
            <w:pPr>
              <w:widowControl/>
              <w:jc w:val="left"/>
              <w:rPr>
                <w:rFonts w:ascii="Times New Roman" w:hAnsi="Times New Roman"/>
                <w:bCs/>
                <w:color w:val="000000"/>
                <w:kern w:val="0"/>
                <w:sz w:val="24"/>
              </w:rPr>
            </w:pPr>
            <w:r w:rsidRPr="004D0F01">
              <w:rPr>
                <w:rFonts w:ascii="Times New Roman" w:hAnsi="Times New Roman"/>
                <w:bCs/>
                <w:sz w:val="24"/>
              </w:rPr>
              <w:t>服务对象</w:t>
            </w:r>
          </w:p>
        </w:tc>
        <w:tc>
          <w:tcPr>
            <w:tcW w:w="2272" w:type="dxa"/>
            <w:vAlign w:val="center"/>
          </w:tcPr>
          <w:p w:rsidR="00093914" w:rsidRPr="004D0F01" w:rsidRDefault="00093914" w:rsidP="006935F2">
            <w:pPr>
              <w:widowControl/>
              <w:spacing w:line="360" w:lineRule="auto"/>
              <w:jc w:val="left"/>
              <w:rPr>
                <w:rFonts w:ascii="Times New Roman" w:hAnsi="Times New Roman"/>
                <w:bCs/>
                <w:color w:val="000000"/>
                <w:kern w:val="0"/>
                <w:sz w:val="24"/>
              </w:rPr>
            </w:pPr>
          </w:p>
        </w:tc>
      </w:tr>
      <w:tr w:rsidR="00093914" w:rsidRPr="004D0F01" w:rsidTr="006935F2">
        <w:trPr>
          <w:trHeight w:hRule="exact" w:val="1082"/>
        </w:trPr>
        <w:tc>
          <w:tcPr>
            <w:tcW w:w="9464" w:type="dxa"/>
            <w:gridSpan w:val="4"/>
            <w:vAlign w:val="center"/>
          </w:tcPr>
          <w:p w:rsidR="00093914" w:rsidRPr="004D0F01" w:rsidRDefault="00093914" w:rsidP="006935F2">
            <w:pPr>
              <w:widowControl/>
              <w:spacing w:line="360" w:lineRule="auto"/>
              <w:jc w:val="left"/>
              <w:rPr>
                <w:rFonts w:ascii="Times New Roman" w:eastAsia="黑体" w:hAnsi="Times New Roman"/>
                <w:bCs/>
                <w:color w:val="000000"/>
                <w:kern w:val="0"/>
                <w:sz w:val="24"/>
              </w:rPr>
            </w:pPr>
            <w:r w:rsidRPr="004D0F01">
              <w:rPr>
                <w:rFonts w:ascii="Times New Roman" w:eastAsia="黑体" w:hAnsi="Times New Roman"/>
                <w:bCs/>
                <w:color w:val="000000"/>
                <w:kern w:val="0"/>
                <w:sz w:val="24"/>
              </w:rPr>
              <w:t>关键信息基础设施是否连接互联网？</w:t>
            </w:r>
            <w:r w:rsidRPr="004D0F01">
              <w:rPr>
                <w:rFonts w:ascii="Times New Roman" w:eastAsia="黑体" w:hAnsi="Times New Roman"/>
                <w:bCs/>
                <w:color w:val="000000"/>
                <w:kern w:val="0"/>
                <w:sz w:val="24"/>
              </w:rPr>
              <w:t>□</w:t>
            </w:r>
            <w:r w:rsidRPr="004D0F01">
              <w:rPr>
                <w:rFonts w:ascii="Times New Roman" w:eastAsia="黑体" w:hAnsi="Times New Roman"/>
                <w:bCs/>
                <w:color w:val="000000"/>
                <w:kern w:val="0"/>
                <w:sz w:val="24"/>
              </w:rPr>
              <w:t>是</w:t>
            </w:r>
            <w:r w:rsidRPr="004D0F01">
              <w:rPr>
                <w:rFonts w:ascii="Times New Roman" w:eastAsia="黑体" w:hAnsi="Times New Roman"/>
                <w:bCs/>
                <w:color w:val="000000"/>
                <w:kern w:val="0"/>
                <w:sz w:val="24"/>
              </w:rPr>
              <w:t>□</w:t>
            </w:r>
            <w:r w:rsidRPr="004D0F01">
              <w:rPr>
                <w:rFonts w:ascii="Times New Roman" w:eastAsia="黑体" w:hAnsi="Times New Roman"/>
                <w:bCs/>
                <w:color w:val="000000"/>
                <w:kern w:val="0"/>
                <w:sz w:val="24"/>
              </w:rPr>
              <w:t>否</w:t>
            </w:r>
          </w:p>
          <w:p w:rsidR="00093914" w:rsidRPr="004D0F01" w:rsidRDefault="00093914" w:rsidP="006935F2">
            <w:pPr>
              <w:widowControl/>
              <w:spacing w:line="360" w:lineRule="auto"/>
              <w:jc w:val="left"/>
              <w:rPr>
                <w:rFonts w:ascii="Times New Roman" w:hAnsi="Times New Roman"/>
                <w:bCs/>
                <w:color w:val="000000"/>
                <w:kern w:val="0"/>
                <w:sz w:val="24"/>
              </w:rPr>
            </w:pPr>
            <w:r w:rsidRPr="004D0F01">
              <w:rPr>
                <w:rFonts w:ascii="Times New Roman" w:eastAsia="黑体" w:hAnsi="Times New Roman"/>
                <w:bCs/>
                <w:color w:val="000000"/>
                <w:kern w:val="0"/>
                <w:sz w:val="24"/>
              </w:rPr>
              <w:t>（注：如果连接互联网，请填写关键信息基础设施以下接入信息）</w:t>
            </w: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域名</w:t>
            </w:r>
          </w:p>
        </w:tc>
        <w:tc>
          <w:tcPr>
            <w:tcW w:w="6742" w:type="dxa"/>
            <w:gridSpan w:val="3"/>
          </w:tcPr>
          <w:p w:rsidR="00093914" w:rsidRPr="004D0F01" w:rsidRDefault="00093914" w:rsidP="006935F2">
            <w:pPr>
              <w:rPr>
                <w:rFonts w:ascii="Times New Roman" w:hAnsi="Times New Roman"/>
                <w:bCs/>
                <w:color w:val="000000"/>
                <w:kern w:val="0"/>
                <w:sz w:val="24"/>
              </w:rPr>
            </w:pPr>
          </w:p>
        </w:tc>
      </w:tr>
      <w:tr w:rsidR="00093914" w:rsidRPr="004D0F01" w:rsidTr="006935F2">
        <w:trPr>
          <w:trHeight w:hRule="exact" w:val="682"/>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域名注册服务机构和联系方式</w:t>
            </w:r>
          </w:p>
        </w:tc>
        <w:tc>
          <w:tcPr>
            <w:tcW w:w="6742" w:type="dxa"/>
            <w:gridSpan w:val="3"/>
          </w:tcPr>
          <w:p w:rsidR="00093914" w:rsidRPr="004D0F01" w:rsidRDefault="00093914" w:rsidP="006935F2">
            <w:pPr>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w:t>
            </w:r>
            <w:proofErr w:type="spellStart"/>
            <w:r w:rsidRPr="004D0F01">
              <w:rPr>
                <w:rFonts w:ascii="Times New Roman" w:hAnsi="Times New Roman"/>
                <w:bCs/>
                <w:sz w:val="24"/>
              </w:rPr>
              <w:t>cn</w:t>
            </w:r>
            <w:proofErr w:type="spellEnd"/>
            <w:r w:rsidRPr="004D0F01">
              <w:rPr>
                <w:rFonts w:ascii="Times New Roman" w:hAnsi="Times New Roman"/>
                <w:bCs/>
                <w:sz w:val="24"/>
              </w:rPr>
              <w:t>域名的</w:t>
            </w:r>
            <w:r w:rsidRPr="004D0F01">
              <w:rPr>
                <w:rFonts w:ascii="Times New Roman" w:hAnsi="Times New Roman"/>
                <w:bCs/>
                <w:sz w:val="24"/>
              </w:rPr>
              <w:t>NS</w:t>
            </w:r>
            <w:r w:rsidRPr="004D0F01">
              <w:rPr>
                <w:rFonts w:ascii="Times New Roman" w:hAnsi="Times New Roman"/>
                <w:bCs/>
                <w:sz w:val="24"/>
              </w:rPr>
              <w:t>记录</w:t>
            </w:r>
          </w:p>
        </w:tc>
        <w:tc>
          <w:tcPr>
            <w:tcW w:w="6742" w:type="dxa"/>
            <w:gridSpan w:val="3"/>
          </w:tcPr>
          <w:p w:rsidR="00093914" w:rsidRPr="004D0F01" w:rsidRDefault="00093914" w:rsidP="006935F2">
            <w:pPr>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w:t>
            </w:r>
            <w:proofErr w:type="spellStart"/>
            <w:r w:rsidRPr="004D0F01">
              <w:rPr>
                <w:rFonts w:ascii="Times New Roman" w:hAnsi="Times New Roman"/>
                <w:bCs/>
                <w:sz w:val="24"/>
              </w:rPr>
              <w:t>cn</w:t>
            </w:r>
            <w:proofErr w:type="spellEnd"/>
            <w:r w:rsidRPr="004D0F01">
              <w:rPr>
                <w:rFonts w:ascii="Times New Roman" w:hAnsi="Times New Roman"/>
                <w:bCs/>
                <w:sz w:val="24"/>
              </w:rPr>
              <w:t>域名的</w:t>
            </w:r>
            <w:r w:rsidRPr="004D0F01">
              <w:rPr>
                <w:rFonts w:ascii="Times New Roman" w:hAnsi="Times New Roman"/>
                <w:bCs/>
                <w:sz w:val="24"/>
              </w:rPr>
              <w:t>A</w:t>
            </w:r>
            <w:r w:rsidRPr="004D0F01">
              <w:rPr>
                <w:rFonts w:ascii="Times New Roman" w:hAnsi="Times New Roman"/>
                <w:bCs/>
                <w:sz w:val="24"/>
              </w:rPr>
              <w:t>记录</w:t>
            </w:r>
          </w:p>
        </w:tc>
        <w:tc>
          <w:tcPr>
            <w:tcW w:w="6742" w:type="dxa"/>
            <w:gridSpan w:val="3"/>
          </w:tcPr>
          <w:p w:rsidR="00093914" w:rsidRPr="004D0F01" w:rsidRDefault="00093914" w:rsidP="006935F2">
            <w:pPr>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主站</w:t>
            </w:r>
            <w:r w:rsidRPr="004D0F01">
              <w:rPr>
                <w:rFonts w:ascii="Times New Roman" w:hAnsi="Times New Roman"/>
                <w:bCs/>
                <w:sz w:val="24"/>
              </w:rPr>
              <w:t>IP</w:t>
            </w:r>
            <w:r w:rsidRPr="004D0F01">
              <w:rPr>
                <w:rFonts w:ascii="Times New Roman" w:hAnsi="Times New Roman"/>
                <w:bCs/>
                <w:sz w:val="24"/>
              </w:rPr>
              <w:t>地址范围</w:t>
            </w:r>
          </w:p>
        </w:tc>
        <w:tc>
          <w:tcPr>
            <w:tcW w:w="6742" w:type="dxa"/>
            <w:gridSpan w:val="3"/>
          </w:tcPr>
          <w:p w:rsidR="00093914" w:rsidRPr="004D0F01" w:rsidRDefault="00093914" w:rsidP="006935F2">
            <w:pPr>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主要协议</w:t>
            </w:r>
            <w:r w:rsidRPr="004D0F01">
              <w:rPr>
                <w:rFonts w:ascii="Times New Roman" w:hAnsi="Times New Roman"/>
                <w:bCs/>
                <w:sz w:val="24"/>
              </w:rPr>
              <w:t>/</w:t>
            </w:r>
            <w:r w:rsidRPr="004D0F01">
              <w:rPr>
                <w:rFonts w:ascii="Times New Roman" w:hAnsi="Times New Roman"/>
                <w:bCs/>
                <w:sz w:val="24"/>
              </w:rPr>
              <w:t>端口</w:t>
            </w:r>
          </w:p>
        </w:tc>
        <w:tc>
          <w:tcPr>
            <w:tcW w:w="2205" w:type="dxa"/>
          </w:tcPr>
          <w:p w:rsidR="00093914" w:rsidRPr="004D0F01" w:rsidRDefault="00093914" w:rsidP="006935F2">
            <w:pPr>
              <w:rPr>
                <w:rFonts w:ascii="Times New Roman" w:hAnsi="Times New Roman"/>
                <w:bCs/>
                <w:color w:val="000000"/>
                <w:kern w:val="0"/>
                <w:sz w:val="24"/>
              </w:rPr>
            </w:pPr>
          </w:p>
        </w:tc>
        <w:tc>
          <w:tcPr>
            <w:tcW w:w="2265" w:type="dxa"/>
            <w:vAlign w:val="center"/>
          </w:tcPr>
          <w:p w:rsidR="00093914" w:rsidRPr="004D0F01" w:rsidRDefault="00093914" w:rsidP="006935F2">
            <w:pPr>
              <w:rPr>
                <w:rFonts w:ascii="Times New Roman" w:hAnsi="Times New Roman"/>
                <w:bCs/>
                <w:sz w:val="24"/>
              </w:rPr>
            </w:pPr>
            <w:r w:rsidRPr="004D0F01">
              <w:rPr>
                <w:rFonts w:ascii="Times New Roman" w:hAnsi="Times New Roman"/>
                <w:bCs/>
                <w:sz w:val="24"/>
              </w:rPr>
              <w:t>操作系统版本</w:t>
            </w:r>
          </w:p>
        </w:tc>
        <w:tc>
          <w:tcPr>
            <w:tcW w:w="2272" w:type="dxa"/>
          </w:tcPr>
          <w:p w:rsidR="00093914" w:rsidRPr="004D0F01" w:rsidRDefault="00093914" w:rsidP="006935F2">
            <w:pPr>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接入运营商及联系方式</w:t>
            </w:r>
          </w:p>
        </w:tc>
        <w:tc>
          <w:tcPr>
            <w:tcW w:w="6742" w:type="dxa"/>
            <w:gridSpan w:val="3"/>
          </w:tcPr>
          <w:p w:rsidR="00093914" w:rsidRPr="004D0F01" w:rsidRDefault="00093914" w:rsidP="006935F2">
            <w:pPr>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物理接入位置</w:t>
            </w:r>
          </w:p>
        </w:tc>
        <w:tc>
          <w:tcPr>
            <w:tcW w:w="6742" w:type="dxa"/>
            <w:gridSpan w:val="3"/>
          </w:tcPr>
          <w:p w:rsidR="00093914" w:rsidRPr="004D0F01" w:rsidRDefault="00093914" w:rsidP="006935F2">
            <w:pPr>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接入带宽</w:t>
            </w:r>
          </w:p>
        </w:tc>
        <w:tc>
          <w:tcPr>
            <w:tcW w:w="6742" w:type="dxa"/>
            <w:gridSpan w:val="3"/>
          </w:tcPr>
          <w:p w:rsidR="00093914" w:rsidRPr="004D0F01" w:rsidRDefault="00093914" w:rsidP="006935F2">
            <w:pPr>
              <w:rPr>
                <w:rFonts w:ascii="Times New Roman" w:hAnsi="Times New Roman"/>
                <w:bCs/>
                <w:color w:val="000000"/>
                <w:kern w:val="0"/>
                <w:sz w:val="24"/>
              </w:rPr>
            </w:pP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CDN IP</w:t>
            </w:r>
            <w:r w:rsidRPr="004D0F01">
              <w:rPr>
                <w:rFonts w:ascii="Times New Roman" w:hAnsi="Times New Roman"/>
                <w:bCs/>
                <w:sz w:val="24"/>
              </w:rPr>
              <w:t>地址范围</w:t>
            </w:r>
          </w:p>
        </w:tc>
        <w:tc>
          <w:tcPr>
            <w:tcW w:w="6742" w:type="dxa"/>
            <w:gridSpan w:val="3"/>
          </w:tcPr>
          <w:p w:rsidR="00093914" w:rsidRPr="004D0F01" w:rsidRDefault="00093914" w:rsidP="006935F2">
            <w:pPr>
              <w:rPr>
                <w:rFonts w:ascii="Times New Roman" w:hAnsi="Times New Roman"/>
                <w:bCs/>
              </w:rPr>
            </w:pP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 xml:space="preserve">CDN </w:t>
            </w:r>
            <w:r w:rsidRPr="004D0F01">
              <w:rPr>
                <w:rFonts w:ascii="Times New Roman" w:hAnsi="Times New Roman"/>
                <w:bCs/>
                <w:sz w:val="24"/>
              </w:rPr>
              <w:t>服务提供商</w:t>
            </w:r>
          </w:p>
        </w:tc>
        <w:tc>
          <w:tcPr>
            <w:tcW w:w="6742" w:type="dxa"/>
            <w:gridSpan w:val="3"/>
          </w:tcPr>
          <w:p w:rsidR="00093914" w:rsidRPr="004D0F01" w:rsidRDefault="00093914" w:rsidP="006935F2">
            <w:pPr>
              <w:rPr>
                <w:rFonts w:ascii="Times New Roman" w:hAnsi="Times New Roman"/>
                <w:bCs/>
              </w:rPr>
            </w:pPr>
          </w:p>
        </w:tc>
      </w:tr>
      <w:tr w:rsidR="00093914" w:rsidRPr="004D0F01" w:rsidTr="006935F2">
        <w:trPr>
          <w:trHeight w:hRule="exact" w:val="567"/>
        </w:trPr>
        <w:tc>
          <w:tcPr>
            <w:tcW w:w="2722"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 xml:space="preserve">CDN </w:t>
            </w:r>
            <w:r w:rsidRPr="004D0F01">
              <w:rPr>
                <w:rFonts w:ascii="Times New Roman" w:hAnsi="Times New Roman"/>
                <w:bCs/>
                <w:sz w:val="24"/>
              </w:rPr>
              <w:t>联系人姓名</w:t>
            </w:r>
          </w:p>
        </w:tc>
        <w:tc>
          <w:tcPr>
            <w:tcW w:w="2205" w:type="dxa"/>
          </w:tcPr>
          <w:p w:rsidR="00093914" w:rsidRPr="004D0F01" w:rsidRDefault="00093914" w:rsidP="006935F2">
            <w:pPr>
              <w:widowControl/>
              <w:rPr>
                <w:rFonts w:ascii="Times New Roman" w:hAnsi="Times New Roman"/>
                <w:bCs/>
                <w:sz w:val="24"/>
              </w:rPr>
            </w:pPr>
          </w:p>
        </w:tc>
        <w:tc>
          <w:tcPr>
            <w:tcW w:w="2265" w:type="dxa"/>
            <w:vAlign w:val="center"/>
          </w:tcPr>
          <w:p w:rsidR="00093914" w:rsidRPr="004D0F01" w:rsidRDefault="00093914" w:rsidP="006935F2">
            <w:pPr>
              <w:widowControl/>
              <w:rPr>
                <w:rFonts w:ascii="Times New Roman" w:hAnsi="Times New Roman"/>
                <w:bCs/>
                <w:sz w:val="24"/>
              </w:rPr>
            </w:pPr>
            <w:r w:rsidRPr="004D0F01">
              <w:rPr>
                <w:rFonts w:ascii="Times New Roman" w:hAnsi="Times New Roman"/>
                <w:bCs/>
                <w:sz w:val="24"/>
              </w:rPr>
              <w:t>手机号</w:t>
            </w:r>
          </w:p>
        </w:tc>
        <w:tc>
          <w:tcPr>
            <w:tcW w:w="2272" w:type="dxa"/>
          </w:tcPr>
          <w:p w:rsidR="00093914" w:rsidRPr="004D0F01" w:rsidRDefault="00093914" w:rsidP="006935F2">
            <w:pPr>
              <w:widowControl/>
              <w:rPr>
                <w:rFonts w:ascii="Times New Roman" w:hAnsi="Times New Roman"/>
                <w:bCs/>
                <w:sz w:val="24"/>
              </w:rPr>
            </w:pPr>
          </w:p>
        </w:tc>
      </w:tr>
    </w:tbl>
    <w:p w:rsidR="00093914" w:rsidRPr="004D0F01" w:rsidRDefault="00093914" w:rsidP="00093914">
      <w:pPr>
        <w:rPr>
          <w:rFonts w:ascii="Times New Roman" w:eastAsia="黑体" w:hAnsi="Times New Roman"/>
          <w:sz w:val="32"/>
          <w:szCs w:val="32"/>
        </w:rPr>
      </w:pPr>
      <w:r w:rsidRPr="004D0F01">
        <w:rPr>
          <w:rFonts w:ascii="Times New Roman" w:eastAsia="黑体" w:hAnsi="Times New Roman"/>
          <w:sz w:val="32"/>
          <w:szCs w:val="32"/>
        </w:rPr>
        <w:lastRenderedPageBreak/>
        <w:t>附件</w:t>
      </w:r>
      <w:r w:rsidRPr="004D0F01">
        <w:rPr>
          <w:rFonts w:ascii="Times New Roman" w:eastAsia="黑体" w:hAnsi="Times New Roman"/>
          <w:sz w:val="32"/>
          <w:szCs w:val="32"/>
        </w:rPr>
        <w:t>4</w:t>
      </w:r>
    </w:p>
    <w:p w:rsidR="00093914" w:rsidRPr="004D0F01" w:rsidRDefault="00093914" w:rsidP="00093914">
      <w:pPr>
        <w:spacing w:line="600" w:lineRule="exact"/>
        <w:jc w:val="center"/>
        <w:rPr>
          <w:rFonts w:ascii="Times New Roman" w:eastAsia="方正小标宋简体" w:hAnsi="Times New Roman"/>
          <w:spacing w:val="-20"/>
          <w:sz w:val="44"/>
          <w:szCs w:val="44"/>
        </w:rPr>
      </w:pPr>
    </w:p>
    <w:p w:rsidR="00093914" w:rsidRPr="004D0F01" w:rsidRDefault="00093914" w:rsidP="00093914">
      <w:pPr>
        <w:spacing w:line="600" w:lineRule="exact"/>
        <w:jc w:val="center"/>
        <w:rPr>
          <w:rFonts w:ascii="Times New Roman" w:eastAsia="方正小标宋简体" w:hAnsi="Times New Roman"/>
          <w:spacing w:val="-20"/>
          <w:sz w:val="44"/>
          <w:szCs w:val="44"/>
        </w:rPr>
      </w:pPr>
      <w:r w:rsidRPr="004D0F01">
        <w:rPr>
          <w:rFonts w:ascii="Times New Roman" w:eastAsia="方正小标宋简体" w:hAnsi="Times New Roman"/>
          <w:spacing w:val="-20"/>
          <w:sz w:val="44"/>
          <w:szCs w:val="44"/>
        </w:rPr>
        <w:t>2017</w:t>
      </w:r>
      <w:r w:rsidRPr="004D0F01">
        <w:rPr>
          <w:rFonts w:ascii="Times New Roman" w:eastAsia="方正小标宋简体" w:hAnsi="Times New Roman"/>
          <w:spacing w:val="-20"/>
          <w:sz w:val="44"/>
          <w:szCs w:val="44"/>
        </w:rPr>
        <w:t>年重点单位网络安全自查表</w:t>
      </w:r>
    </w:p>
    <w:p w:rsidR="00093914" w:rsidRPr="004D0F01" w:rsidRDefault="00093914" w:rsidP="00093914">
      <w:pPr>
        <w:spacing w:line="600" w:lineRule="exact"/>
        <w:jc w:val="center"/>
        <w:rPr>
          <w:rFonts w:ascii="Times New Roman" w:eastAsia="仿宋" w:hAnsi="Times New Roman"/>
          <w:sz w:val="44"/>
          <w:szCs w:val="44"/>
        </w:rPr>
      </w:pPr>
    </w:p>
    <w:p w:rsidR="00093914" w:rsidRPr="004D0F01" w:rsidRDefault="00093914" w:rsidP="00093914">
      <w:pPr>
        <w:spacing w:line="400" w:lineRule="exact"/>
        <w:ind w:right="450"/>
        <w:jc w:val="left"/>
        <w:rPr>
          <w:rFonts w:ascii="Times New Roman" w:eastAsia="仿宋" w:hAnsi="Times New Roman"/>
          <w:sz w:val="28"/>
          <w:szCs w:val="28"/>
        </w:rPr>
      </w:pPr>
      <w:r w:rsidRPr="004D0F01">
        <w:rPr>
          <w:rFonts w:ascii="Times New Roman" w:eastAsia="仿宋" w:hAnsi="Times New Roman"/>
          <w:sz w:val="28"/>
          <w:szCs w:val="28"/>
        </w:rPr>
        <w:t>表</w:t>
      </w:r>
      <w:proofErr w:type="gramStart"/>
      <w:r w:rsidRPr="004D0F01">
        <w:rPr>
          <w:rFonts w:ascii="Times New Roman" w:eastAsia="仿宋" w:hAnsi="Times New Roman"/>
          <w:sz w:val="28"/>
          <w:szCs w:val="28"/>
        </w:rPr>
        <w:t>一</w:t>
      </w:r>
      <w:proofErr w:type="gramEnd"/>
      <w:r w:rsidRPr="004D0F01">
        <w:rPr>
          <w:rFonts w:ascii="Times New Roman" w:eastAsia="仿宋" w:hAnsi="Times New Roman"/>
          <w:sz w:val="28"/>
          <w:szCs w:val="28"/>
        </w:rPr>
        <w:t>：行业主管部门填写</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1"/>
        <w:gridCol w:w="1276"/>
        <w:gridCol w:w="1559"/>
        <w:gridCol w:w="993"/>
        <w:gridCol w:w="446"/>
        <w:gridCol w:w="1113"/>
        <w:gridCol w:w="1116"/>
      </w:tblGrid>
      <w:tr w:rsidR="00093914" w:rsidRPr="004D0F01" w:rsidTr="006935F2">
        <w:trPr>
          <w:trHeight w:val="624"/>
          <w:jc w:val="center"/>
        </w:trPr>
        <w:tc>
          <w:tcPr>
            <w:tcW w:w="8564" w:type="dxa"/>
            <w:gridSpan w:val="7"/>
            <w:vAlign w:val="center"/>
          </w:tcPr>
          <w:p w:rsidR="00093914" w:rsidRPr="004D0F01" w:rsidRDefault="00093914" w:rsidP="006935F2">
            <w:pPr>
              <w:spacing w:line="400" w:lineRule="exact"/>
              <w:jc w:val="center"/>
              <w:rPr>
                <w:rFonts w:ascii="Times New Roman" w:eastAsia="黑体" w:hAnsi="Times New Roman"/>
                <w:szCs w:val="21"/>
              </w:rPr>
            </w:pPr>
            <w:r w:rsidRPr="004D0F01">
              <w:rPr>
                <w:rFonts w:ascii="Times New Roman" w:eastAsia="黑体" w:hAnsi="Times New Roman"/>
                <w:szCs w:val="21"/>
              </w:rPr>
              <w:t>一、行业主管部门基本情况</w:t>
            </w:r>
          </w:p>
        </w:tc>
      </w:tr>
      <w:tr w:rsidR="00093914" w:rsidRPr="004D0F01" w:rsidTr="006935F2">
        <w:trPr>
          <w:trHeight w:val="520"/>
          <w:jc w:val="center"/>
        </w:trPr>
        <w:tc>
          <w:tcPr>
            <w:tcW w:w="2061"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行业主管部门名称</w:t>
            </w:r>
          </w:p>
        </w:tc>
        <w:tc>
          <w:tcPr>
            <w:tcW w:w="6503" w:type="dxa"/>
            <w:gridSpan w:val="6"/>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415"/>
          <w:jc w:val="center"/>
        </w:trPr>
        <w:tc>
          <w:tcPr>
            <w:tcW w:w="2061"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单位地址</w:t>
            </w:r>
          </w:p>
        </w:tc>
        <w:tc>
          <w:tcPr>
            <w:tcW w:w="6503" w:type="dxa"/>
            <w:gridSpan w:val="6"/>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563"/>
          <w:jc w:val="center"/>
        </w:trPr>
        <w:tc>
          <w:tcPr>
            <w:tcW w:w="2061"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网络安全分管领导</w:t>
            </w:r>
          </w:p>
        </w:tc>
        <w:tc>
          <w:tcPr>
            <w:tcW w:w="1276" w:type="dxa"/>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姓名</w:t>
            </w:r>
          </w:p>
        </w:tc>
        <w:tc>
          <w:tcPr>
            <w:tcW w:w="1559" w:type="dxa"/>
            <w:vAlign w:val="center"/>
          </w:tcPr>
          <w:p w:rsidR="00093914" w:rsidRPr="004D0F01" w:rsidRDefault="00093914" w:rsidP="006935F2">
            <w:pPr>
              <w:spacing w:line="400" w:lineRule="exact"/>
              <w:rPr>
                <w:rFonts w:ascii="Times New Roman" w:hAnsi="Times New Roman"/>
                <w:szCs w:val="21"/>
              </w:rPr>
            </w:pPr>
          </w:p>
        </w:tc>
        <w:tc>
          <w:tcPr>
            <w:tcW w:w="1439" w:type="dxa"/>
            <w:gridSpan w:val="2"/>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职务</w:t>
            </w:r>
            <w:r w:rsidRPr="004D0F01">
              <w:rPr>
                <w:rFonts w:ascii="Times New Roman" w:hAnsi="Times New Roman"/>
                <w:szCs w:val="21"/>
              </w:rPr>
              <w:t>/</w:t>
            </w:r>
            <w:r w:rsidRPr="004D0F01">
              <w:rPr>
                <w:rFonts w:ascii="Times New Roman" w:hAnsi="Times New Roman"/>
                <w:szCs w:val="21"/>
              </w:rPr>
              <w:t>职称</w:t>
            </w:r>
          </w:p>
        </w:tc>
        <w:tc>
          <w:tcPr>
            <w:tcW w:w="2229" w:type="dxa"/>
            <w:gridSpan w:val="2"/>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488"/>
          <w:jc w:val="center"/>
        </w:trPr>
        <w:tc>
          <w:tcPr>
            <w:tcW w:w="2061"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网络安全责任部门</w:t>
            </w:r>
          </w:p>
        </w:tc>
        <w:tc>
          <w:tcPr>
            <w:tcW w:w="6503" w:type="dxa"/>
            <w:gridSpan w:val="6"/>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624"/>
          <w:jc w:val="center"/>
        </w:trPr>
        <w:tc>
          <w:tcPr>
            <w:tcW w:w="2061" w:type="dxa"/>
            <w:vMerge w:val="restart"/>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责任部门负责人</w:t>
            </w:r>
          </w:p>
        </w:tc>
        <w:tc>
          <w:tcPr>
            <w:tcW w:w="1276" w:type="dxa"/>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姓</w:t>
            </w:r>
            <w:r w:rsidRPr="004D0F01">
              <w:rPr>
                <w:rFonts w:ascii="Times New Roman" w:hAnsi="Times New Roman"/>
                <w:szCs w:val="21"/>
              </w:rPr>
              <w:t xml:space="preserve">    </w:t>
            </w:r>
            <w:r w:rsidRPr="004D0F01">
              <w:rPr>
                <w:rFonts w:ascii="Times New Roman" w:hAnsi="Times New Roman"/>
                <w:szCs w:val="21"/>
              </w:rPr>
              <w:t>名</w:t>
            </w:r>
          </w:p>
        </w:tc>
        <w:tc>
          <w:tcPr>
            <w:tcW w:w="1559" w:type="dxa"/>
            <w:vAlign w:val="center"/>
          </w:tcPr>
          <w:p w:rsidR="00093914" w:rsidRPr="004D0F01" w:rsidRDefault="00093914" w:rsidP="006935F2">
            <w:pPr>
              <w:spacing w:line="400" w:lineRule="exact"/>
              <w:jc w:val="center"/>
              <w:rPr>
                <w:rFonts w:ascii="Times New Roman" w:hAnsi="Times New Roman"/>
                <w:szCs w:val="21"/>
              </w:rPr>
            </w:pPr>
          </w:p>
        </w:tc>
        <w:tc>
          <w:tcPr>
            <w:tcW w:w="1439" w:type="dxa"/>
            <w:gridSpan w:val="2"/>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职务</w:t>
            </w:r>
            <w:r w:rsidRPr="004D0F01">
              <w:rPr>
                <w:rFonts w:ascii="Times New Roman" w:hAnsi="Times New Roman"/>
                <w:szCs w:val="21"/>
              </w:rPr>
              <w:t>/</w:t>
            </w:r>
            <w:r w:rsidRPr="004D0F01">
              <w:rPr>
                <w:rFonts w:ascii="Times New Roman" w:hAnsi="Times New Roman"/>
                <w:szCs w:val="21"/>
              </w:rPr>
              <w:t>职称</w:t>
            </w:r>
          </w:p>
        </w:tc>
        <w:tc>
          <w:tcPr>
            <w:tcW w:w="2229" w:type="dxa"/>
            <w:gridSpan w:val="2"/>
            <w:vAlign w:val="center"/>
          </w:tcPr>
          <w:p w:rsidR="00093914" w:rsidRPr="004D0F01" w:rsidRDefault="00093914" w:rsidP="006935F2">
            <w:pPr>
              <w:spacing w:line="400" w:lineRule="exact"/>
              <w:jc w:val="center"/>
              <w:rPr>
                <w:rFonts w:ascii="Times New Roman" w:hAnsi="Times New Roman"/>
                <w:szCs w:val="21"/>
              </w:rPr>
            </w:pPr>
          </w:p>
        </w:tc>
      </w:tr>
      <w:tr w:rsidR="00093914" w:rsidRPr="004D0F01" w:rsidTr="006935F2">
        <w:trPr>
          <w:trHeight w:val="624"/>
          <w:jc w:val="center"/>
        </w:trPr>
        <w:tc>
          <w:tcPr>
            <w:tcW w:w="2061" w:type="dxa"/>
            <w:vMerge/>
            <w:vAlign w:val="center"/>
          </w:tcPr>
          <w:p w:rsidR="00093914" w:rsidRPr="004D0F01" w:rsidRDefault="00093914" w:rsidP="006935F2">
            <w:pPr>
              <w:spacing w:line="400" w:lineRule="exact"/>
              <w:rPr>
                <w:rFonts w:ascii="Times New Roman" w:hAnsi="Times New Roman"/>
                <w:szCs w:val="21"/>
              </w:rPr>
            </w:pPr>
          </w:p>
        </w:tc>
        <w:tc>
          <w:tcPr>
            <w:tcW w:w="1276" w:type="dxa"/>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办公电话</w:t>
            </w:r>
          </w:p>
        </w:tc>
        <w:tc>
          <w:tcPr>
            <w:tcW w:w="1559" w:type="dxa"/>
            <w:vAlign w:val="center"/>
          </w:tcPr>
          <w:p w:rsidR="00093914" w:rsidRPr="004D0F01" w:rsidRDefault="00093914" w:rsidP="006935F2">
            <w:pPr>
              <w:spacing w:line="400" w:lineRule="exact"/>
              <w:jc w:val="center"/>
              <w:rPr>
                <w:rFonts w:ascii="Times New Roman" w:hAnsi="Times New Roman"/>
                <w:szCs w:val="21"/>
              </w:rPr>
            </w:pPr>
          </w:p>
        </w:tc>
        <w:tc>
          <w:tcPr>
            <w:tcW w:w="1439" w:type="dxa"/>
            <w:gridSpan w:val="2"/>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移动电话</w:t>
            </w:r>
          </w:p>
        </w:tc>
        <w:tc>
          <w:tcPr>
            <w:tcW w:w="2229" w:type="dxa"/>
            <w:gridSpan w:val="2"/>
            <w:vAlign w:val="center"/>
          </w:tcPr>
          <w:p w:rsidR="00093914" w:rsidRPr="004D0F01" w:rsidRDefault="00093914" w:rsidP="006935F2">
            <w:pPr>
              <w:spacing w:line="400" w:lineRule="exact"/>
              <w:jc w:val="center"/>
              <w:rPr>
                <w:rFonts w:ascii="Times New Roman" w:hAnsi="Times New Roman"/>
                <w:szCs w:val="21"/>
              </w:rPr>
            </w:pPr>
          </w:p>
        </w:tc>
      </w:tr>
      <w:tr w:rsidR="00093914" w:rsidRPr="004D0F01" w:rsidTr="006935F2">
        <w:trPr>
          <w:trHeight w:val="624"/>
          <w:jc w:val="center"/>
        </w:trPr>
        <w:tc>
          <w:tcPr>
            <w:tcW w:w="2061" w:type="dxa"/>
            <w:vMerge w:val="restart"/>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责任部门联系人</w:t>
            </w:r>
          </w:p>
        </w:tc>
        <w:tc>
          <w:tcPr>
            <w:tcW w:w="1276" w:type="dxa"/>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姓</w:t>
            </w:r>
            <w:r w:rsidRPr="004D0F01">
              <w:rPr>
                <w:rFonts w:ascii="Times New Roman" w:hAnsi="Times New Roman"/>
                <w:szCs w:val="21"/>
              </w:rPr>
              <w:t xml:space="preserve">    </w:t>
            </w:r>
            <w:r w:rsidRPr="004D0F01">
              <w:rPr>
                <w:rFonts w:ascii="Times New Roman" w:hAnsi="Times New Roman"/>
                <w:szCs w:val="21"/>
              </w:rPr>
              <w:t>名</w:t>
            </w:r>
          </w:p>
        </w:tc>
        <w:tc>
          <w:tcPr>
            <w:tcW w:w="1559" w:type="dxa"/>
            <w:vAlign w:val="center"/>
          </w:tcPr>
          <w:p w:rsidR="00093914" w:rsidRPr="004D0F01" w:rsidRDefault="00093914" w:rsidP="006935F2">
            <w:pPr>
              <w:spacing w:line="400" w:lineRule="exact"/>
              <w:jc w:val="center"/>
              <w:rPr>
                <w:rFonts w:ascii="Times New Roman" w:hAnsi="Times New Roman"/>
                <w:szCs w:val="21"/>
              </w:rPr>
            </w:pPr>
          </w:p>
        </w:tc>
        <w:tc>
          <w:tcPr>
            <w:tcW w:w="1439" w:type="dxa"/>
            <w:gridSpan w:val="2"/>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职务</w:t>
            </w:r>
            <w:r w:rsidRPr="004D0F01">
              <w:rPr>
                <w:rFonts w:ascii="Times New Roman" w:hAnsi="Times New Roman"/>
                <w:szCs w:val="21"/>
              </w:rPr>
              <w:t>/</w:t>
            </w:r>
            <w:r w:rsidRPr="004D0F01">
              <w:rPr>
                <w:rFonts w:ascii="Times New Roman" w:hAnsi="Times New Roman"/>
                <w:szCs w:val="21"/>
              </w:rPr>
              <w:t>职称</w:t>
            </w:r>
          </w:p>
        </w:tc>
        <w:tc>
          <w:tcPr>
            <w:tcW w:w="2229" w:type="dxa"/>
            <w:gridSpan w:val="2"/>
            <w:vAlign w:val="center"/>
          </w:tcPr>
          <w:p w:rsidR="00093914" w:rsidRPr="004D0F01" w:rsidRDefault="00093914" w:rsidP="006935F2">
            <w:pPr>
              <w:spacing w:line="400" w:lineRule="exact"/>
              <w:jc w:val="center"/>
              <w:rPr>
                <w:rFonts w:ascii="Times New Roman" w:hAnsi="Times New Roman"/>
                <w:szCs w:val="21"/>
              </w:rPr>
            </w:pPr>
          </w:p>
        </w:tc>
      </w:tr>
      <w:tr w:rsidR="00093914" w:rsidRPr="004D0F01" w:rsidTr="006935F2">
        <w:trPr>
          <w:trHeight w:val="624"/>
          <w:jc w:val="center"/>
        </w:trPr>
        <w:tc>
          <w:tcPr>
            <w:tcW w:w="2061" w:type="dxa"/>
            <w:vMerge/>
            <w:vAlign w:val="center"/>
          </w:tcPr>
          <w:p w:rsidR="00093914" w:rsidRPr="004D0F01" w:rsidRDefault="00093914" w:rsidP="006935F2">
            <w:pPr>
              <w:spacing w:line="400" w:lineRule="exact"/>
              <w:rPr>
                <w:rFonts w:ascii="Times New Roman" w:hAnsi="Times New Roman"/>
                <w:szCs w:val="21"/>
              </w:rPr>
            </w:pPr>
          </w:p>
        </w:tc>
        <w:tc>
          <w:tcPr>
            <w:tcW w:w="1276" w:type="dxa"/>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办公电话</w:t>
            </w:r>
          </w:p>
        </w:tc>
        <w:tc>
          <w:tcPr>
            <w:tcW w:w="1559" w:type="dxa"/>
            <w:vAlign w:val="center"/>
          </w:tcPr>
          <w:p w:rsidR="00093914" w:rsidRPr="004D0F01" w:rsidRDefault="00093914" w:rsidP="006935F2">
            <w:pPr>
              <w:spacing w:line="400" w:lineRule="exact"/>
              <w:jc w:val="center"/>
              <w:rPr>
                <w:rFonts w:ascii="Times New Roman" w:hAnsi="Times New Roman"/>
                <w:szCs w:val="21"/>
              </w:rPr>
            </w:pPr>
          </w:p>
        </w:tc>
        <w:tc>
          <w:tcPr>
            <w:tcW w:w="1439" w:type="dxa"/>
            <w:gridSpan w:val="2"/>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移动电话</w:t>
            </w:r>
          </w:p>
        </w:tc>
        <w:tc>
          <w:tcPr>
            <w:tcW w:w="2229" w:type="dxa"/>
            <w:gridSpan w:val="2"/>
            <w:vAlign w:val="center"/>
          </w:tcPr>
          <w:p w:rsidR="00093914" w:rsidRPr="004D0F01" w:rsidRDefault="00093914" w:rsidP="006935F2">
            <w:pPr>
              <w:spacing w:line="400" w:lineRule="exact"/>
              <w:jc w:val="center"/>
              <w:rPr>
                <w:rFonts w:ascii="Times New Roman" w:hAnsi="Times New Roman"/>
                <w:szCs w:val="21"/>
              </w:rPr>
            </w:pPr>
          </w:p>
        </w:tc>
      </w:tr>
      <w:tr w:rsidR="00093914" w:rsidRPr="004D0F01" w:rsidTr="006935F2">
        <w:trPr>
          <w:trHeight w:val="624"/>
          <w:jc w:val="center"/>
        </w:trPr>
        <w:tc>
          <w:tcPr>
            <w:tcW w:w="2061" w:type="dxa"/>
            <w:vMerge/>
            <w:vAlign w:val="center"/>
          </w:tcPr>
          <w:p w:rsidR="00093914" w:rsidRPr="004D0F01" w:rsidRDefault="00093914" w:rsidP="006935F2">
            <w:pPr>
              <w:spacing w:line="400" w:lineRule="exact"/>
              <w:rPr>
                <w:rFonts w:ascii="Times New Roman" w:hAnsi="Times New Roman"/>
                <w:szCs w:val="21"/>
              </w:rPr>
            </w:pPr>
          </w:p>
        </w:tc>
        <w:tc>
          <w:tcPr>
            <w:tcW w:w="1276" w:type="dxa"/>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传</w:t>
            </w:r>
            <w:r w:rsidRPr="004D0F01">
              <w:rPr>
                <w:rFonts w:ascii="Times New Roman" w:hAnsi="Times New Roman"/>
                <w:szCs w:val="21"/>
              </w:rPr>
              <w:t xml:space="preserve">  </w:t>
            </w:r>
            <w:r w:rsidRPr="004D0F01">
              <w:rPr>
                <w:rFonts w:ascii="Times New Roman" w:hAnsi="Times New Roman"/>
                <w:szCs w:val="21"/>
              </w:rPr>
              <w:t>真</w:t>
            </w:r>
          </w:p>
        </w:tc>
        <w:tc>
          <w:tcPr>
            <w:tcW w:w="1559" w:type="dxa"/>
            <w:vAlign w:val="center"/>
          </w:tcPr>
          <w:p w:rsidR="00093914" w:rsidRPr="004D0F01" w:rsidRDefault="00093914" w:rsidP="006935F2">
            <w:pPr>
              <w:spacing w:line="400" w:lineRule="exact"/>
              <w:jc w:val="center"/>
              <w:rPr>
                <w:rFonts w:ascii="Times New Roman" w:hAnsi="Times New Roman"/>
                <w:szCs w:val="21"/>
              </w:rPr>
            </w:pPr>
          </w:p>
        </w:tc>
        <w:tc>
          <w:tcPr>
            <w:tcW w:w="1439" w:type="dxa"/>
            <w:gridSpan w:val="2"/>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邮箱地址</w:t>
            </w:r>
          </w:p>
        </w:tc>
        <w:tc>
          <w:tcPr>
            <w:tcW w:w="2229" w:type="dxa"/>
            <w:gridSpan w:val="2"/>
            <w:vAlign w:val="center"/>
          </w:tcPr>
          <w:p w:rsidR="00093914" w:rsidRPr="004D0F01" w:rsidRDefault="00093914" w:rsidP="006935F2">
            <w:pPr>
              <w:spacing w:line="400" w:lineRule="exact"/>
              <w:jc w:val="center"/>
              <w:rPr>
                <w:rFonts w:ascii="Times New Roman" w:hAnsi="Times New Roman"/>
                <w:szCs w:val="21"/>
              </w:rPr>
            </w:pPr>
          </w:p>
        </w:tc>
      </w:tr>
      <w:tr w:rsidR="00093914" w:rsidRPr="004D0F01" w:rsidTr="006935F2">
        <w:trPr>
          <w:trHeight w:val="624"/>
          <w:jc w:val="center"/>
        </w:trPr>
        <w:tc>
          <w:tcPr>
            <w:tcW w:w="2061" w:type="dxa"/>
            <w:vMerge w:val="restart"/>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全行业信息系统</w:t>
            </w:r>
          </w:p>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总数</w:t>
            </w:r>
          </w:p>
        </w:tc>
        <w:tc>
          <w:tcPr>
            <w:tcW w:w="1276" w:type="dxa"/>
            <w:vMerge w:val="restart"/>
            <w:vAlign w:val="center"/>
          </w:tcPr>
          <w:p w:rsidR="00093914" w:rsidRPr="004D0F01" w:rsidRDefault="00093914" w:rsidP="006935F2">
            <w:pPr>
              <w:spacing w:line="400" w:lineRule="exact"/>
              <w:rPr>
                <w:rFonts w:ascii="Times New Roman" w:hAnsi="Times New Roman"/>
                <w:szCs w:val="21"/>
              </w:rPr>
            </w:pPr>
          </w:p>
        </w:tc>
        <w:tc>
          <w:tcPr>
            <w:tcW w:w="1559"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第四级系统数</w:t>
            </w:r>
          </w:p>
        </w:tc>
        <w:tc>
          <w:tcPr>
            <w:tcW w:w="993" w:type="dxa"/>
            <w:vAlign w:val="center"/>
          </w:tcPr>
          <w:p w:rsidR="00093914" w:rsidRPr="004D0F01" w:rsidRDefault="00093914" w:rsidP="006935F2">
            <w:pPr>
              <w:spacing w:line="400" w:lineRule="exact"/>
              <w:rPr>
                <w:rFonts w:ascii="Times New Roman" w:hAnsi="Times New Roman"/>
                <w:szCs w:val="21"/>
              </w:rPr>
            </w:pPr>
          </w:p>
        </w:tc>
        <w:tc>
          <w:tcPr>
            <w:tcW w:w="1559" w:type="dxa"/>
            <w:gridSpan w:val="2"/>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第三级系统数</w:t>
            </w:r>
          </w:p>
        </w:tc>
        <w:tc>
          <w:tcPr>
            <w:tcW w:w="1116" w:type="dxa"/>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624"/>
          <w:jc w:val="center"/>
        </w:trPr>
        <w:tc>
          <w:tcPr>
            <w:tcW w:w="2061" w:type="dxa"/>
            <w:vMerge/>
            <w:vAlign w:val="center"/>
          </w:tcPr>
          <w:p w:rsidR="00093914" w:rsidRPr="004D0F01" w:rsidRDefault="00093914" w:rsidP="006935F2">
            <w:pPr>
              <w:spacing w:line="400" w:lineRule="exact"/>
              <w:rPr>
                <w:rFonts w:ascii="Times New Roman" w:hAnsi="Times New Roman"/>
                <w:szCs w:val="21"/>
              </w:rPr>
            </w:pPr>
          </w:p>
        </w:tc>
        <w:tc>
          <w:tcPr>
            <w:tcW w:w="1276" w:type="dxa"/>
            <w:vMerge/>
            <w:vAlign w:val="center"/>
          </w:tcPr>
          <w:p w:rsidR="00093914" w:rsidRPr="004D0F01" w:rsidRDefault="00093914" w:rsidP="006935F2">
            <w:pPr>
              <w:spacing w:line="400" w:lineRule="exact"/>
              <w:rPr>
                <w:rFonts w:ascii="Times New Roman" w:hAnsi="Times New Roman"/>
                <w:szCs w:val="21"/>
              </w:rPr>
            </w:pPr>
          </w:p>
        </w:tc>
        <w:tc>
          <w:tcPr>
            <w:tcW w:w="1559"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第二级系统数</w:t>
            </w:r>
          </w:p>
        </w:tc>
        <w:tc>
          <w:tcPr>
            <w:tcW w:w="993" w:type="dxa"/>
            <w:vAlign w:val="center"/>
          </w:tcPr>
          <w:p w:rsidR="00093914" w:rsidRPr="004D0F01" w:rsidRDefault="00093914" w:rsidP="006935F2">
            <w:pPr>
              <w:spacing w:line="400" w:lineRule="exact"/>
              <w:rPr>
                <w:rFonts w:ascii="Times New Roman" w:hAnsi="Times New Roman"/>
                <w:szCs w:val="21"/>
              </w:rPr>
            </w:pPr>
          </w:p>
        </w:tc>
        <w:tc>
          <w:tcPr>
            <w:tcW w:w="1559" w:type="dxa"/>
            <w:gridSpan w:val="2"/>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未定级系统数</w:t>
            </w:r>
          </w:p>
        </w:tc>
        <w:tc>
          <w:tcPr>
            <w:tcW w:w="1116" w:type="dxa"/>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624"/>
          <w:jc w:val="center"/>
        </w:trPr>
        <w:tc>
          <w:tcPr>
            <w:tcW w:w="2061" w:type="dxa"/>
            <w:vMerge w:val="restart"/>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全行业信息系统</w:t>
            </w:r>
          </w:p>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等级测评总数</w:t>
            </w:r>
          </w:p>
        </w:tc>
        <w:tc>
          <w:tcPr>
            <w:tcW w:w="1276" w:type="dxa"/>
            <w:vMerge w:val="restart"/>
            <w:vAlign w:val="center"/>
          </w:tcPr>
          <w:p w:rsidR="00093914" w:rsidRPr="004D0F01" w:rsidRDefault="00093914" w:rsidP="006935F2">
            <w:pPr>
              <w:spacing w:line="400" w:lineRule="exact"/>
              <w:rPr>
                <w:rFonts w:ascii="Times New Roman" w:hAnsi="Times New Roman"/>
                <w:szCs w:val="21"/>
              </w:rPr>
            </w:pPr>
          </w:p>
        </w:tc>
        <w:tc>
          <w:tcPr>
            <w:tcW w:w="1559"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第四级系统数</w:t>
            </w:r>
          </w:p>
        </w:tc>
        <w:tc>
          <w:tcPr>
            <w:tcW w:w="993" w:type="dxa"/>
            <w:vAlign w:val="center"/>
          </w:tcPr>
          <w:p w:rsidR="00093914" w:rsidRPr="004D0F01" w:rsidRDefault="00093914" w:rsidP="006935F2">
            <w:pPr>
              <w:spacing w:line="400" w:lineRule="exact"/>
              <w:rPr>
                <w:rFonts w:ascii="Times New Roman" w:hAnsi="Times New Roman"/>
                <w:szCs w:val="21"/>
              </w:rPr>
            </w:pPr>
          </w:p>
        </w:tc>
        <w:tc>
          <w:tcPr>
            <w:tcW w:w="1559" w:type="dxa"/>
            <w:gridSpan w:val="2"/>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第三级系统数</w:t>
            </w:r>
          </w:p>
        </w:tc>
        <w:tc>
          <w:tcPr>
            <w:tcW w:w="1116" w:type="dxa"/>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624"/>
          <w:jc w:val="center"/>
        </w:trPr>
        <w:tc>
          <w:tcPr>
            <w:tcW w:w="2061" w:type="dxa"/>
            <w:vMerge/>
            <w:vAlign w:val="center"/>
          </w:tcPr>
          <w:p w:rsidR="00093914" w:rsidRPr="004D0F01" w:rsidRDefault="00093914" w:rsidP="006935F2">
            <w:pPr>
              <w:spacing w:line="400" w:lineRule="exact"/>
              <w:rPr>
                <w:rFonts w:ascii="Times New Roman" w:hAnsi="Times New Roman"/>
                <w:szCs w:val="21"/>
              </w:rPr>
            </w:pPr>
          </w:p>
        </w:tc>
        <w:tc>
          <w:tcPr>
            <w:tcW w:w="1276" w:type="dxa"/>
            <w:vMerge/>
            <w:vAlign w:val="center"/>
          </w:tcPr>
          <w:p w:rsidR="00093914" w:rsidRPr="004D0F01" w:rsidRDefault="00093914" w:rsidP="006935F2">
            <w:pPr>
              <w:spacing w:line="400" w:lineRule="exact"/>
              <w:rPr>
                <w:rFonts w:ascii="Times New Roman" w:hAnsi="Times New Roman"/>
                <w:szCs w:val="21"/>
              </w:rPr>
            </w:pPr>
          </w:p>
        </w:tc>
        <w:tc>
          <w:tcPr>
            <w:tcW w:w="1559"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第二级系统数</w:t>
            </w:r>
          </w:p>
        </w:tc>
        <w:tc>
          <w:tcPr>
            <w:tcW w:w="993" w:type="dxa"/>
            <w:vAlign w:val="center"/>
          </w:tcPr>
          <w:p w:rsidR="00093914" w:rsidRPr="004D0F01" w:rsidRDefault="00093914" w:rsidP="006935F2">
            <w:pPr>
              <w:spacing w:line="400" w:lineRule="exact"/>
              <w:rPr>
                <w:rFonts w:ascii="Times New Roman" w:hAnsi="Times New Roman"/>
                <w:szCs w:val="21"/>
              </w:rPr>
            </w:pPr>
          </w:p>
        </w:tc>
        <w:tc>
          <w:tcPr>
            <w:tcW w:w="1559" w:type="dxa"/>
            <w:gridSpan w:val="2"/>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未测评系统数</w:t>
            </w:r>
          </w:p>
        </w:tc>
        <w:tc>
          <w:tcPr>
            <w:tcW w:w="1116" w:type="dxa"/>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624"/>
          <w:jc w:val="center"/>
        </w:trPr>
        <w:tc>
          <w:tcPr>
            <w:tcW w:w="2061" w:type="dxa"/>
            <w:vMerge w:val="restart"/>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全行业信息系统</w:t>
            </w:r>
          </w:p>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安全建设整改总数</w:t>
            </w:r>
          </w:p>
        </w:tc>
        <w:tc>
          <w:tcPr>
            <w:tcW w:w="1276" w:type="dxa"/>
            <w:vMerge w:val="restart"/>
            <w:vAlign w:val="center"/>
          </w:tcPr>
          <w:p w:rsidR="00093914" w:rsidRPr="004D0F01" w:rsidRDefault="00093914" w:rsidP="006935F2">
            <w:pPr>
              <w:spacing w:line="400" w:lineRule="exact"/>
              <w:rPr>
                <w:rFonts w:ascii="Times New Roman" w:hAnsi="Times New Roman"/>
                <w:szCs w:val="21"/>
              </w:rPr>
            </w:pPr>
          </w:p>
        </w:tc>
        <w:tc>
          <w:tcPr>
            <w:tcW w:w="1559"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第四级系统数</w:t>
            </w:r>
          </w:p>
        </w:tc>
        <w:tc>
          <w:tcPr>
            <w:tcW w:w="993" w:type="dxa"/>
            <w:vAlign w:val="center"/>
          </w:tcPr>
          <w:p w:rsidR="00093914" w:rsidRPr="004D0F01" w:rsidRDefault="00093914" w:rsidP="006935F2">
            <w:pPr>
              <w:spacing w:line="400" w:lineRule="exact"/>
              <w:rPr>
                <w:rFonts w:ascii="Times New Roman" w:hAnsi="Times New Roman"/>
                <w:szCs w:val="21"/>
              </w:rPr>
            </w:pPr>
          </w:p>
        </w:tc>
        <w:tc>
          <w:tcPr>
            <w:tcW w:w="1559" w:type="dxa"/>
            <w:gridSpan w:val="2"/>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第三级系统数</w:t>
            </w:r>
          </w:p>
        </w:tc>
        <w:tc>
          <w:tcPr>
            <w:tcW w:w="1116" w:type="dxa"/>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624"/>
          <w:jc w:val="center"/>
        </w:trPr>
        <w:tc>
          <w:tcPr>
            <w:tcW w:w="2061" w:type="dxa"/>
            <w:vMerge/>
            <w:vAlign w:val="center"/>
          </w:tcPr>
          <w:p w:rsidR="00093914" w:rsidRPr="004D0F01" w:rsidRDefault="00093914" w:rsidP="006935F2">
            <w:pPr>
              <w:spacing w:line="400" w:lineRule="exact"/>
              <w:rPr>
                <w:rFonts w:ascii="Times New Roman" w:hAnsi="Times New Roman"/>
                <w:szCs w:val="21"/>
              </w:rPr>
            </w:pPr>
          </w:p>
        </w:tc>
        <w:tc>
          <w:tcPr>
            <w:tcW w:w="1276" w:type="dxa"/>
            <w:vMerge/>
            <w:vAlign w:val="center"/>
          </w:tcPr>
          <w:p w:rsidR="00093914" w:rsidRPr="004D0F01" w:rsidRDefault="00093914" w:rsidP="006935F2">
            <w:pPr>
              <w:spacing w:line="400" w:lineRule="exact"/>
              <w:rPr>
                <w:rFonts w:ascii="Times New Roman" w:hAnsi="Times New Roman"/>
                <w:szCs w:val="21"/>
              </w:rPr>
            </w:pPr>
          </w:p>
        </w:tc>
        <w:tc>
          <w:tcPr>
            <w:tcW w:w="1559"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第二级系统数</w:t>
            </w:r>
          </w:p>
        </w:tc>
        <w:tc>
          <w:tcPr>
            <w:tcW w:w="993" w:type="dxa"/>
            <w:vAlign w:val="center"/>
          </w:tcPr>
          <w:p w:rsidR="00093914" w:rsidRPr="004D0F01" w:rsidRDefault="00093914" w:rsidP="006935F2">
            <w:pPr>
              <w:spacing w:line="400" w:lineRule="exact"/>
              <w:rPr>
                <w:rFonts w:ascii="Times New Roman" w:hAnsi="Times New Roman"/>
                <w:szCs w:val="21"/>
              </w:rPr>
            </w:pPr>
          </w:p>
        </w:tc>
        <w:tc>
          <w:tcPr>
            <w:tcW w:w="1559" w:type="dxa"/>
            <w:gridSpan w:val="2"/>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未整改系统数</w:t>
            </w:r>
          </w:p>
        </w:tc>
        <w:tc>
          <w:tcPr>
            <w:tcW w:w="1116" w:type="dxa"/>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624"/>
          <w:jc w:val="center"/>
        </w:trPr>
        <w:tc>
          <w:tcPr>
            <w:tcW w:w="2061" w:type="dxa"/>
            <w:vMerge w:val="restart"/>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本级单位信息系统</w:t>
            </w:r>
          </w:p>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总数</w:t>
            </w:r>
          </w:p>
        </w:tc>
        <w:tc>
          <w:tcPr>
            <w:tcW w:w="1276" w:type="dxa"/>
            <w:vMerge w:val="restart"/>
            <w:vAlign w:val="center"/>
          </w:tcPr>
          <w:p w:rsidR="00093914" w:rsidRPr="004D0F01" w:rsidRDefault="00093914" w:rsidP="006935F2">
            <w:pPr>
              <w:spacing w:line="400" w:lineRule="exact"/>
              <w:rPr>
                <w:rFonts w:ascii="Times New Roman" w:hAnsi="Times New Roman"/>
                <w:szCs w:val="21"/>
              </w:rPr>
            </w:pPr>
          </w:p>
        </w:tc>
        <w:tc>
          <w:tcPr>
            <w:tcW w:w="1559"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第四级系统数</w:t>
            </w:r>
          </w:p>
        </w:tc>
        <w:tc>
          <w:tcPr>
            <w:tcW w:w="993" w:type="dxa"/>
            <w:vAlign w:val="center"/>
          </w:tcPr>
          <w:p w:rsidR="00093914" w:rsidRPr="004D0F01" w:rsidRDefault="00093914" w:rsidP="006935F2">
            <w:pPr>
              <w:spacing w:line="400" w:lineRule="exact"/>
              <w:rPr>
                <w:rFonts w:ascii="Times New Roman" w:hAnsi="Times New Roman"/>
                <w:szCs w:val="21"/>
              </w:rPr>
            </w:pPr>
          </w:p>
        </w:tc>
        <w:tc>
          <w:tcPr>
            <w:tcW w:w="1559" w:type="dxa"/>
            <w:gridSpan w:val="2"/>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第三级系统数</w:t>
            </w:r>
          </w:p>
        </w:tc>
        <w:tc>
          <w:tcPr>
            <w:tcW w:w="1116" w:type="dxa"/>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624"/>
          <w:jc w:val="center"/>
        </w:trPr>
        <w:tc>
          <w:tcPr>
            <w:tcW w:w="2061" w:type="dxa"/>
            <w:vMerge/>
            <w:vAlign w:val="center"/>
          </w:tcPr>
          <w:p w:rsidR="00093914" w:rsidRPr="004D0F01" w:rsidRDefault="00093914" w:rsidP="006935F2">
            <w:pPr>
              <w:spacing w:line="400" w:lineRule="exact"/>
              <w:rPr>
                <w:rFonts w:ascii="Times New Roman" w:hAnsi="Times New Roman"/>
                <w:szCs w:val="21"/>
              </w:rPr>
            </w:pPr>
          </w:p>
        </w:tc>
        <w:tc>
          <w:tcPr>
            <w:tcW w:w="1276" w:type="dxa"/>
            <w:vMerge/>
            <w:vAlign w:val="center"/>
          </w:tcPr>
          <w:p w:rsidR="00093914" w:rsidRPr="004D0F01" w:rsidRDefault="00093914" w:rsidP="006935F2">
            <w:pPr>
              <w:spacing w:line="400" w:lineRule="exact"/>
              <w:rPr>
                <w:rFonts w:ascii="Times New Roman" w:hAnsi="Times New Roman"/>
                <w:szCs w:val="21"/>
              </w:rPr>
            </w:pPr>
          </w:p>
        </w:tc>
        <w:tc>
          <w:tcPr>
            <w:tcW w:w="1559" w:type="dxa"/>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第二级系统数</w:t>
            </w:r>
          </w:p>
        </w:tc>
        <w:tc>
          <w:tcPr>
            <w:tcW w:w="993" w:type="dxa"/>
            <w:vAlign w:val="center"/>
          </w:tcPr>
          <w:p w:rsidR="00093914" w:rsidRPr="004D0F01" w:rsidRDefault="00093914" w:rsidP="006935F2">
            <w:pPr>
              <w:spacing w:line="400" w:lineRule="exact"/>
              <w:rPr>
                <w:rFonts w:ascii="Times New Roman" w:hAnsi="Times New Roman"/>
                <w:szCs w:val="21"/>
              </w:rPr>
            </w:pPr>
          </w:p>
        </w:tc>
        <w:tc>
          <w:tcPr>
            <w:tcW w:w="1559" w:type="dxa"/>
            <w:gridSpan w:val="2"/>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未整改系统数</w:t>
            </w:r>
          </w:p>
        </w:tc>
        <w:tc>
          <w:tcPr>
            <w:tcW w:w="1116" w:type="dxa"/>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trHeight w:val="450"/>
          <w:jc w:val="center"/>
        </w:trPr>
        <w:tc>
          <w:tcPr>
            <w:tcW w:w="8564" w:type="dxa"/>
            <w:gridSpan w:val="7"/>
            <w:vAlign w:val="center"/>
          </w:tcPr>
          <w:p w:rsidR="00093914" w:rsidRPr="004D0F01" w:rsidRDefault="00093914" w:rsidP="006935F2">
            <w:pPr>
              <w:widowControl/>
              <w:jc w:val="center"/>
              <w:rPr>
                <w:rFonts w:ascii="Times New Roman" w:hAnsi="Times New Roman"/>
                <w:kern w:val="0"/>
                <w:szCs w:val="21"/>
              </w:rPr>
            </w:pPr>
            <w:r w:rsidRPr="004D0F01">
              <w:rPr>
                <w:rFonts w:ascii="Times New Roman" w:hAnsi="Times New Roman"/>
                <w:szCs w:val="21"/>
              </w:rPr>
              <w:lastRenderedPageBreak/>
              <w:t>二、行业主管部门网络安全工作情况</w:t>
            </w:r>
          </w:p>
        </w:tc>
      </w:tr>
      <w:tr w:rsidR="00093914" w:rsidRPr="004D0F01" w:rsidTr="006935F2">
        <w:trPr>
          <w:trHeight w:val="637"/>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szCs w:val="21"/>
              </w:rPr>
              <w:t>1</w:t>
            </w:r>
            <w:r w:rsidRPr="004D0F01">
              <w:rPr>
                <w:rFonts w:ascii="Times New Roman" w:hAnsi="Times New Roman"/>
                <w:szCs w:val="21"/>
              </w:rPr>
              <w:t>、行业网络安全工作的组织领导情况</w:t>
            </w:r>
          </w:p>
        </w:tc>
      </w:tr>
      <w:tr w:rsidR="00093914" w:rsidRPr="004D0F01" w:rsidTr="006935F2">
        <w:trPr>
          <w:trHeight w:val="2688"/>
          <w:jc w:val="center"/>
        </w:trPr>
        <w:tc>
          <w:tcPr>
            <w:tcW w:w="8564" w:type="dxa"/>
            <w:gridSpan w:val="7"/>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（重点包括：行业网络安全领导机构或网络安全等级保护工作领导机构成立情况；行业网络安全或网络安全等级保护工作的职责部门和具体职能情况；全行业网络安全等级保护工作部署情况等。）</w:t>
            </w: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widowControl/>
              <w:jc w:val="left"/>
              <w:rPr>
                <w:rFonts w:ascii="Times New Roman" w:hAnsi="Times New Roman"/>
                <w:kern w:val="0"/>
                <w:szCs w:val="21"/>
              </w:rPr>
            </w:pPr>
          </w:p>
        </w:tc>
      </w:tr>
      <w:tr w:rsidR="00093914" w:rsidRPr="004D0F01" w:rsidTr="006935F2">
        <w:trPr>
          <w:trHeight w:val="698"/>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szCs w:val="21"/>
              </w:rPr>
              <w:t>2</w:t>
            </w:r>
            <w:r w:rsidRPr="004D0F01">
              <w:rPr>
                <w:rFonts w:ascii="Times New Roman" w:hAnsi="Times New Roman"/>
                <w:szCs w:val="21"/>
              </w:rPr>
              <w:t>、行业网络安全等级保护工作保障情况</w:t>
            </w:r>
          </w:p>
        </w:tc>
      </w:tr>
      <w:tr w:rsidR="00093914" w:rsidRPr="004D0F01" w:rsidTr="006935F2">
        <w:trPr>
          <w:trHeight w:val="2251"/>
          <w:jc w:val="center"/>
        </w:trPr>
        <w:tc>
          <w:tcPr>
            <w:tcW w:w="8564" w:type="dxa"/>
            <w:gridSpan w:val="7"/>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（重点包括：行业网络安全等级保护工作年度考核情况；行业主管部门组织对地方对口部门或所属企事业单位网络安全检查情况；行业网络安全工作经费是否纳入年度预算</w:t>
            </w:r>
            <w:r w:rsidRPr="004D0F01">
              <w:rPr>
                <w:rFonts w:ascii="Times New Roman" w:hAnsi="Times New Roman"/>
                <w:szCs w:val="21"/>
              </w:rPr>
              <w:t>?</w:t>
            </w:r>
            <w:r w:rsidRPr="004D0F01">
              <w:rPr>
                <w:rFonts w:ascii="Times New Roman" w:hAnsi="Times New Roman"/>
                <w:szCs w:val="21"/>
              </w:rPr>
              <w:t>行业网络安全工作的经费约占行业信息化建设经费的百分比情况等。）</w:t>
            </w: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widowControl/>
              <w:jc w:val="left"/>
              <w:rPr>
                <w:rFonts w:ascii="Times New Roman" w:hAnsi="Times New Roman"/>
                <w:kern w:val="0"/>
                <w:szCs w:val="21"/>
              </w:rPr>
            </w:pPr>
          </w:p>
        </w:tc>
      </w:tr>
      <w:tr w:rsidR="00093914" w:rsidRPr="004D0F01" w:rsidTr="006935F2">
        <w:trPr>
          <w:trHeight w:val="698"/>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szCs w:val="21"/>
              </w:rPr>
              <w:t>3</w:t>
            </w:r>
            <w:r w:rsidRPr="004D0F01">
              <w:rPr>
                <w:rFonts w:ascii="Times New Roman" w:hAnsi="Times New Roman"/>
                <w:szCs w:val="21"/>
              </w:rPr>
              <w:t>、行业网络安全责任追究制度执行情况</w:t>
            </w:r>
          </w:p>
        </w:tc>
      </w:tr>
      <w:tr w:rsidR="00093914" w:rsidRPr="004D0F01" w:rsidTr="006935F2">
        <w:trPr>
          <w:trHeight w:val="1842"/>
          <w:jc w:val="center"/>
        </w:trPr>
        <w:tc>
          <w:tcPr>
            <w:tcW w:w="8564" w:type="dxa"/>
            <w:gridSpan w:val="7"/>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（重点包括：是否建立了行业网络安全责任追究制度？是否依据责任追究制度对行业发生的网络安全事件（事故）进行追责等情况。）</w:t>
            </w: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widowControl/>
              <w:jc w:val="left"/>
              <w:rPr>
                <w:rFonts w:ascii="Times New Roman" w:hAnsi="Times New Roman"/>
                <w:kern w:val="0"/>
                <w:szCs w:val="21"/>
              </w:rPr>
            </w:pPr>
          </w:p>
        </w:tc>
      </w:tr>
      <w:tr w:rsidR="00093914" w:rsidRPr="004D0F01" w:rsidTr="006935F2">
        <w:trPr>
          <w:trHeight w:val="551"/>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szCs w:val="21"/>
              </w:rPr>
              <w:t>4</w:t>
            </w:r>
            <w:r w:rsidRPr="004D0F01">
              <w:rPr>
                <w:rFonts w:ascii="Times New Roman" w:hAnsi="Times New Roman"/>
                <w:szCs w:val="21"/>
              </w:rPr>
              <w:t>、行业网络安全与信息通报工作情况</w:t>
            </w:r>
          </w:p>
        </w:tc>
      </w:tr>
      <w:tr w:rsidR="00093914" w:rsidRPr="004D0F01" w:rsidTr="006935F2">
        <w:trPr>
          <w:trHeight w:val="450"/>
          <w:jc w:val="center"/>
        </w:trPr>
        <w:tc>
          <w:tcPr>
            <w:tcW w:w="8564" w:type="dxa"/>
            <w:gridSpan w:val="7"/>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（重点包括：是否加入了国家网络与信息安全通报机制？是否建立了本行业网络与信息安全通报机制？</w:t>
            </w:r>
            <w:r w:rsidRPr="004D0F01">
              <w:rPr>
                <w:rFonts w:ascii="Times New Roman" w:hAnsi="Times New Roman"/>
                <w:color w:val="0D0D0D"/>
                <w:kern w:val="0"/>
                <w:szCs w:val="21"/>
              </w:rPr>
              <w:t>行业组织开展</w:t>
            </w:r>
            <w:r w:rsidRPr="004D0F01">
              <w:rPr>
                <w:rFonts w:ascii="Times New Roman" w:hAnsi="Times New Roman"/>
                <w:color w:val="000000"/>
                <w:kern w:val="0"/>
                <w:szCs w:val="21"/>
              </w:rPr>
              <w:t>日常网络安全监测情况；</w:t>
            </w:r>
            <w:r w:rsidRPr="004D0F01">
              <w:rPr>
                <w:rFonts w:ascii="Times New Roman" w:hAnsi="Times New Roman"/>
                <w:szCs w:val="21"/>
              </w:rPr>
              <w:t>本行业开展网络与信息安全通报预警工作的总体情况等。）</w:t>
            </w:r>
          </w:p>
          <w:p w:rsidR="00093914" w:rsidRPr="004D0F01" w:rsidRDefault="00093914" w:rsidP="006935F2">
            <w:pPr>
              <w:spacing w:line="400" w:lineRule="exact"/>
              <w:ind w:firstLineChars="750" w:firstLine="1575"/>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widowControl/>
              <w:jc w:val="left"/>
              <w:rPr>
                <w:rFonts w:ascii="Times New Roman" w:hAnsi="Times New Roman"/>
                <w:kern w:val="0"/>
                <w:szCs w:val="21"/>
              </w:rPr>
            </w:pPr>
          </w:p>
        </w:tc>
      </w:tr>
      <w:tr w:rsidR="00093914" w:rsidRPr="004D0F01" w:rsidTr="006935F2">
        <w:trPr>
          <w:trHeight w:val="699"/>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szCs w:val="21"/>
              </w:rPr>
              <w:lastRenderedPageBreak/>
              <w:t>5</w:t>
            </w:r>
            <w:r w:rsidRPr="004D0F01">
              <w:rPr>
                <w:rFonts w:ascii="Times New Roman" w:hAnsi="Times New Roman"/>
                <w:szCs w:val="21"/>
              </w:rPr>
              <w:t>、行业重要网络安全政策和技术标准的制定情况</w:t>
            </w:r>
          </w:p>
        </w:tc>
      </w:tr>
      <w:tr w:rsidR="00093914" w:rsidRPr="004D0F01" w:rsidTr="006935F2">
        <w:trPr>
          <w:trHeight w:val="450"/>
          <w:jc w:val="center"/>
        </w:trPr>
        <w:tc>
          <w:tcPr>
            <w:tcW w:w="8564" w:type="dxa"/>
            <w:gridSpan w:val="7"/>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（重点包括：行业出台网络安全或等级保护政策、管理办法、管理规定等规范性文件情况，具体文件名字和出台时间；行业出台网络安全或等级保护标准规范情况，具体文件名字和出台时间等情况。）</w:t>
            </w: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spacing w:line="400" w:lineRule="exact"/>
              <w:rPr>
                <w:rFonts w:ascii="Times New Roman" w:hAnsi="Times New Roman"/>
                <w:szCs w:val="21"/>
              </w:rPr>
            </w:pPr>
          </w:p>
          <w:p w:rsidR="00093914" w:rsidRPr="004D0F01" w:rsidRDefault="00093914" w:rsidP="006935F2">
            <w:pPr>
              <w:widowControl/>
              <w:jc w:val="left"/>
              <w:rPr>
                <w:rFonts w:ascii="Times New Roman" w:hAnsi="Times New Roman"/>
                <w:kern w:val="0"/>
                <w:szCs w:val="21"/>
              </w:rPr>
            </w:pPr>
          </w:p>
        </w:tc>
      </w:tr>
      <w:tr w:rsidR="00093914" w:rsidRPr="004D0F01" w:rsidTr="006935F2">
        <w:trPr>
          <w:trHeight w:val="651"/>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color w:val="000000"/>
                <w:kern w:val="0"/>
                <w:szCs w:val="21"/>
              </w:rPr>
              <w:t>6</w:t>
            </w:r>
            <w:r w:rsidRPr="004D0F01">
              <w:rPr>
                <w:rFonts w:ascii="Times New Roman" w:hAnsi="Times New Roman"/>
                <w:color w:val="000000"/>
                <w:kern w:val="0"/>
                <w:szCs w:val="21"/>
              </w:rPr>
              <w:t>、行业网络安全顶层设计和统筹规划情况</w:t>
            </w:r>
          </w:p>
        </w:tc>
      </w:tr>
      <w:tr w:rsidR="00093914" w:rsidRPr="004D0F01" w:rsidTr="006935F2">
        <w:trPr>
          <w:trHeight w:val="450"/>
          <w:jc w:val="center"/>
        </w:trPr>
        <w:tc>
          <w:tcPr>
            <w:tcW w:w="8564" w:type="dxa"/>
            <w:gridSpan w:val="7"/>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D0D0D"/>
                <w:kern w:val="0"/>
                <w:szCs w:val="21"/>
              </w:rPr>
              <w:t>（重点包括：</w:t>
            </w:r>
            <w:r w:rsidRPr="004D0F01">
              <w:rPr>
                <w:rFonts w:ascii="Times New Roman" w:hAnsi="Times New Roman"/>
                <w:color w:val="000000"/>
                <w:kern w:val="0"/>
                <w:szCs w:val="21"/>
              </w:rPr>
              <w:t>行业网络安全顶层设计情况；行业网络安全工作的短期目标和长远规划制定情况；全行业的网络安全保护策略制定情况等。）</w:t>
            </w: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kern w:val="0"/>
                <w:szCs w:val="21"/>
              </w:rPr>
            </w:pPr>
          </w:p>
        </w:tc>
      </w:tr>
      <w:tr w:rsidR="00093914" w:rsidRPr="004D0F01" w:rsidTr="006935F2">
        <w:trPr>
          <w:trHeight w:val="635"/>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color w:val="000000"/>
                <w:kern w:val="0"/>
                <w:szCs w:val="21"/>
              </w:rPr>
              <w:t>7</w:t>
            </w:r>
            <w:r w:rsidRPr="004D0F01">
              <w:rPr>
                <w:rFonts w:ascii="Times New Roman" w:hAnsi="Times New Roman"/>
                <w:color w:val="000000"/>
                <w:kern w:val="0"/>
                <w:szCs w:val="21"/>
              </w:rPr>
              <w:t>、行业数据资源保护情况</w:t>
            </w:r>
          </w:p>
        </w:tc>
      </w:tr>
      <w:tr w:rsidR="00093914" w:rsidRPr="004D0F01" w:rsidTr="006935F2">
        <w:trPr>
          <w:trHeight w:val="450"/>
          <w:jc w:val="center"/>
        </w:trPr>
        <w:tc>
          <w:tcPr>
            <w:tcW w:w="8564" w:type="dxa"/>
            <w:gridSpan w:val="7"/>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D0D0D"/>
                <w:kern w:val="0"/>
                <w:szCs w:val="21"/>
              </w:rPr>
              <w:t>（重点包括：行业数据中心建设情况；行业</w:t>
            </w:r>
            <w:r w:rsidRPr="004D0F01">
              <w:rPr>
                <w:rFonts w:ascii="Times New Roman" w:hAnsi="Times New Roman"/>
                <w:color w:val="000000"/>
                <w:kern w:val="0"/>
                <w:szCs w:val="21"/>
              </w:rPr>
              <w:t>数据资源存储情况；行业数据资源安全保护情况；行业数据资源的</w:t>
            </w:r>
            <w:proofErr w:type="gramStart"/>
            <w:r w:rsidRPr="004D0F01">
              <w:rPr>
                <w:rFonts w:ascii="Times New Roman" w:hAnsi="Times New Roman"/>
                <w:color w:val="000000"/>
                <w:kern w:val="0"/>
                <w:szCs w:val="21"/>
              </w:rPr>
              <w:t>灾备中心</w:t>
            </w:r>
            <w:proofErr w:type="gramEnd"/>
            <w:r w:rsidRPr="004D0F01">
              <w:rPr>
                <w:rFonts w:ascii="Times New Roman" w:hAnsi="Times New Roman"/>
                <w:color w:val="000000"/>
                <w:kern w:val="0"/>
                <w:szCs w:val="21"/>
              </w:rPr>
              <w:t>建设情况和数据备份恢复情况，行业数据资源存储和应用是否由社会第三方提供？提供服务单位的具体情况等）</w:t>
            </w: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kern w:val="0"/>
                <w:szCs w:val="21"/>
              </w:rPr>
            </w:pPr>
          </w:p>
        </w:tc>
      </w:tr>
      <w:tr w:rsidR="00093914" w:rsidRPr="004D0F01" w:rsidTr="006935F2">
        <w:trPr>
          <w:trHeight w:val="608"/>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color w:val="000000"/>
                <w:kern w:val="0"/>
                <w:szCs w:val="21"/>
              </w:rPr>
              <w:t>8</w:t>
            </w:r>
            <w:r w:rsidRPr="004D0F01">
              <w:rPr>
                <w:rFonts w:ascii="Times New Roman" w:hAnsi="Times New Roman"/>
                <w:color w:val="000000"/>
                <w:kern w:val="0"/>
                <w:szCs w:val="21"/>
              </w:rPr>
              <w:t>、</w:t>
            </w:r>
            <w:r w:rsidRPr="004D0F01">
              <w:rPr>
                <w:rFonts w:ascii="Times New Roman" w:hAnsi="Times New Roman"/>
                <w:color w:val="0D0D0D"/>
                <w:kern w:val="0"/>
                <w:szCs w:val="21"/>
              </w:rPr>
              <w:t>行业网络安全应急预案和演练情况</w:t>
            </w:r>
          </w:p>
        </w:tc>
      </w:tr>
      <w:tr w:rsidR="00093914" w:rsidRPr="004D0F01" w:rsidTr="006935F2">
        <w:trPr>
          <w:trHeight w:val="450"/>
          <w:jc w:val="center"/>
        </w:trPr>
        <w:tc>
          <w:tcPr>
            <w:tcW w:w="8564" w:type="dxa"/>
            <w:gridSpan w:val="7"/>
            <w:vAlign w:val="center"/>
          </w:tcPr>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D0D0D"/>
                <w:kern w:val="0"/>
                <w:szCs w:val="21"/>
              </w:rPr>
              <w:t>（重点包括：是否制定了行业网络安全预案？行业网络安全预案是否进行了演练？是否根据演练情况对预案进行了修改完善等情况）</w:t>
            </w: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kern w:val="0"/>
                <w:szCs w:val="21"/>
              </w:rPr>
            </w:pPr>
          </w:p>
        </w:tc>
      </w:tr>
      <w:tr w:rsidR="00093914" w:rsidRPr="004D0F01" w:rsidTr="006935F2">
        <w:trPr>
          <w:trHeight w:val="699"/>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color w:val="0D0D0D"/>
                <w:kern w:val="0"/>
                <w:szCs w:val="21"/>
              </w:rPr>
              <w:lastRenderedPageBreak/>
              <w:t>9</w:t>
            </w:r>
            <w:r w:rsidRPr="004D0F01">
              <w:rPr>
                <w:rFonts w:ascii="Times New Roman" w:hAnsi="Times New Roman"/>
                <w:color w:val="0D0D0D"/>
                <w:kern w:val="0"/>
                <w:szCs w:val="21"/>
              </w:rPr>
              <w:t>、行业网络安全应急队伍建设情况</w:t>
            </w:r>
          </w:p>
        </w:tc>
      </w:tr>
      <w:tr w:rsidR="00093914" w:rsidRPr="004D0F01" w:rsidTr="006935F2">
        <w:trPr>
          <w:trHeight w:val="699"/>
          <w:jc w:val="center"/>
        </w:trPr>
        <w:tc>
          <w:tcPr>
            <w:tcW w:w="8564" w:type="dxa"/>
            <w:gridSpan w:val="7"/>
            <w:vAlign w:val="center"/>
          </w:tcPr>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D0D0D"/>
                <w:kern w:val="0"/>
                <w:szCs w:val="21"/>
              </w:rPr>
              <w:t>（重点包括：是否建立了本行业网络安全应急队伍？是否组建了行业网络安全专家队伍？是否与社会企业签订了应急支持协议？行业应急队伍建设规划等情况。）</w:t>
            </w: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kern w:val="0"/>
                <w:szCs w:val="21"/>
              </w:rPr>
            </w:pPr>
          </w:p>
        </w:tc>
      </w:tr>
      <w:tr w:rsidR="00093914" w:rsidRPr="004D0F01" w:rsidTr="006935F2">
        <w:trPr>
          <w:trHeight w:val="699"/>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color w:val="0D0D0D"/>
                <w:kern w:val="0"/>
                <w:szCs w:val="21"/>
              </w:rPr>
              <w:t>10</w:t>
            </w:r>
            <w:r w:rsidRPr="004D0F01">
              <w:rPr>
                <w:rFonts w:ascii="Times New Roman" w:hAnsi="Times New Roman"/>
                <w:color w:val="0D0D0D"/>
                <w:kern w:val="0"/>
                <w:szCs w:val="21"/>
              </w:rPr>
              <w:t>、</w:t>
            </w:r>
            <w:r w:rsidRPr="004D0F01">
              <w:rPr>
                <w:rFonts w:ascii="Times New Roman" w:hAnsi="Times New Roman"/>
                <w:color w:val="000000"/>
                <w:kern w:val="0"/>
                <w:szCs w:val="21"/>
              </w:rPr>
              <w:t>行业网络安全事件（事故）的处置情况</w:t>
            </w:r>
          </w:p>
        </w:tc>
      </w:tr>
      <w:tr w:rsidR="00093914" w:rsidRPr="004D0F01" w:rsidTr="006935F2">
        <w:trPr>
          <w:trHeight w:val="450"/>
          <w:jc w:val="center"/>
        </w:trPr>
        <w:tc>
          <w:tcPr>
            <w:tcW w:w="8564" w:type="dxa"/>
            <w:gridSpan w:val="7"/>
            <w:vAlign w:val="center"/>
          </w:tcPr>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D0D0D"/>
                <w:kern w:val="0"/>
                <w:szCs w:val="21"/>
              </w:rPr>
              <w:t>（重点包括：是否明确了行业网络安全事件（事故）发现、报告和处置流程？年内是否发生重大网络安全事件（事故）？是否与相关部门建立了网络安全应急处置机制等情况。）</w:t>
            </w: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kern w:val="0"/>
                <w:szCs w:val="21"/>
              </w:rPr>
            </w:pPr>
          </w:p>
        </w:tc>
      </w:tr>
      <w:tr w:rsidR="00093914" w:rsidRPr="004D0F01" w:rsidTr="006935F2">
        <w:trPr>
          <w:trHeight w:val="648"/>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color w:val="000000"/>
                <w:kern w:val="0"/>
                <w:szCs w:val="21"/>
              </w:rPr>
              <w:t>11</w:t>
            </w:r>
            <w:r w:rsidRPr="004D0F01">
              <w:rPr>
                <w:rFonts w:ascii="Times New Roman" w:hAnsi="Times New Roman"/>
                <w:color w:val="000000"/>
                <w:kern w:val="0"/>
                <w:szCs w:val="21"/>
              </w:rPr>
              <w:t>、行业网络</w:t>
            </w:r>
            <w:r w:rsidRPr="004D0F01">
              <w:rPr>
                <w:rFonts w:ascii="Times New Roman" w:hAnsi="Times New Roman"/>
                <w:color w:val="0D0D0D"/>
                <w:kern w:val="0"/>
                <w:szCs w:val="21"/>
              </w:rPr>
              <w:t>安全宣传培训情况</w:t>
            </w:r>
          </w:p>
        </w:tc>
      </w:tr>
      <w:tr w:rsidR="00093914" w:rsidRPr="004D0F01" w:rsidTr="006935F2">
        <w:trPr>
          <w:trHeight w:val="450"/>
          <w:jc w:val="center"/>
        </w:trPr>
        <w:tc>
          <w:tcPr>
            <w:tcW w:w="8564" w:type="dxa"/>
            <w:gridSpan w:val="7"/>
            <w:vAlign w:val="center"/>
          </w:tcPr>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D0D0D"/>
                <w:kern w:val="0"/>
                <w:szCs w:val="21"/>
              </w:rPr>
              <w:t>（重点包括：行业组织开展网络安全宣传教育情况；行业组织开展网络安全领导干部培训、业务骨干培训和网络安全员培训等情况。）</w:t>
            </w: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kern w:val="0"/>
                <w:szCs w:val="21"/>
              </w:rPr>
            </w:pPr>
            <w:r w:rsidRPr="004D0F01">
              <w:rPr>
                <w:rFonts w:ascii="Times New Roman" w:hAnsi="Times New Roman"/>
                <w:color w:val="0D0D0D"/>
                <w:kern w:val="0"/>
                <w:szCs w:val="21"/>
              </w:rPr>
              <w:t xml:space="preserve">　</w:t>
            </w:r>
          </w:p>
        </w:tc>
      </w:tr>
      <w:tr w:rsidR="00093914" w:rsidRPr="004D0F01" w:rsidTr="006935F2">
        <w:trPr>
          <w:trHeight w:val="736"/>
          <w:jc w:val="center"/>
        </w:trPr>
        <w:tc>
          <w:tcPr>
            <w:tcW w:w="8564" w:type="dxa"/>
            <w:gridSpan w:val="7"/>
            <w:vAlign w:val="center"/>
          </w:tcPr>
          <w:p w:rsidR="00093914" w:rsidRPr="004D0F01" w:rsidRDefault="00093914" w:rsidP="006935F2">
            <w:pPr>
              <w:widowControl/>
              <w:jc w:val="left"/>
              <w:rPr>
                <w:rFonts w:ascii="Times New Roman" w:hAnsi="Times New Roman"/>
                <w:kern w:val="0"/>
                <w:szCs w:val="21"/>
              </w:rPr>
            </w:pPr>
            <w:r w:rsidRPr="004D0F01">
              <w:rPr>
                <w:rFonts w:ascii="Times New Roman" w:hAnsi="Times New Roman"/>
                <w:color w:val="000000"/>
                <w:kern w:val="0"/>
                <w:szCs w:val="21"/>
              </w:rPr>
              <w:t>12</w:t>
            </w:r>
            <w:r w:rsidRPr="004D0F01">
              <w:rPr>
                <w:rFonts w:ascii="Times New Roman" w:hAnsi="Times New Roman"/>
                <w:color w:val="000000"/>
                <w:kern w:val="0"/>
                <w:szCs w:val="21"/>
              </w:rPr>
              <w:t>、行业新技术、新应用安全保护情况</w:t>
            </w:r>
          </w:p>
        </w:tc>
      </w:tr>
      <w:tr w:rsidR="00093914" w:rsidRPr="004D0F01" w:rsidTr="006935F2">
        <w:trPr>
          <w:trHeight w:val="450"/>
          <w:jc w:val="center"/>
        </w:trPr>
        <w:tc>
          <w:tcPr>
            <w:tcW w:w="8564" w:type="dxa"/>
            <w:gridSpan w:val="7"/>
            <w:vAlign w:val="center"/>
          </w:tcPr>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D0D0D"/>
                <w:kern w:val="0"/>
                <w:szCs w:val="21"/>
              </w:rPr>
              <w:t>（重点包括：行业大数据、云计算、物联网、工业控制系统等应用情况；是否开展等级保护工作情况；新技术、新应用网络安全保护等情况。）</w:t>
            </w: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kern w:val="0"/>
                <w:szCs w:val="21"/>
              </w:rPr>
            </w:pPr>
          </w:p>
        </w:tc>
      </w:tr>
    </w:tbl>
    <w:p w:rsidR="00093914" w:rsidRPr="004D0F01" w:rsidRDefault="00093914" w:rsidP="00093914">
      <w:pPr>
        <w:spacing w:line="400" w:lineRule="exact"/>
        <w:ind w:right="450"/>
        <w:jc w:val="left"/>
        <w:rPr>
          <w:rFonts w:ascii="Times New Roman" w:eastAsia="仿宋_GB2312" w:hAnsi="Times New Roman"/>
          <w:sz w:val="30"/>
          <w:szCs w:val="30"/>
        </w:rPr>
      </w:pPr>
    </w:p>
    <w:p w:rsidR="00093914" w:rsidRPr="004D0F01" w:rsidRDefault="00093914" w:rsidP="00093914">
      <w:pPr>
        <w:spacing w:line="400" w:lineRule="exact"/>
        <w:ind w:right="450"/>
        <w:jc w:val="left"/>
        <w:rPr>
          <w:rFonts w:ascii="Times New Roman" w:eastAsia="仿宋_GB2312" w:hAnsi="Times New Roman"/>
          <w:sz w:val="30"/>
          <w:szCs w:val="30"/>
        </w:rPr>
      </w:pPr>
      <w:r w:rsidRPr="004D0F01">
        <w:rPr>
          <w:rFonts w:ascii="Times New Roman" w:eastAsia="仿宋_GB2312" w:hAnsi="Times New Roman"/>
          <w:sz w:val="30"/>
          <w:szCs w:val="30"/>
        </w:rPr>
        <w:lastRenderedPageBreak/>
        <w:t>表二：信息系统运营使用单位填写</w:t>
      </w:r>
    </w:p>
    <w:tbl>
      <w:tblPr>
        <w:tblW w:w="8670" w:type="dxa"/>
        <w:tblInd w:w="108" w:type="dxa"/>
        <w:tblLayout w:type="fixed"/>
        <w:tblLook w:val="00A0"/>
      </w:tblPr>
      <w:tblGrid>
        <w:gridCol w:w="30"/>
        <w:gridCol w:w="739"/>
        <w:gridCol w:w="1326"/>
        <w:gridCol w:w="1385"/>
        <w:gridCol w:w="664"/>
        <w:gridCol w:w="660"/>
        <w:gridCol w:w="228"/>
        <w:gridCol w:w="447"/>
        <w:gridCol w:w="673"/>
        <w:gridCol w:w="182"/>
        <w:gridCol w:w="206"/>
        <w:gridCol w:w="1155"/>
        <w:gridCol w:w="49"/>
        <w:gridCol w:w="903"/>
        <w:gridCol w:w="23"/>
      </w:tblGrid>
      <w:tr w:rsidR="00093914" w:rsidRPr="004D0F01" w:rsidTr="006935F2">
        <w:trPr>
          <w:gridBefore w:val="1"/>
          <w:wBefore w:w="30" w:type="dxa"/>
          <w:trHeight w:val="737"/>
        </w:trPr>
        <w:tc>
          <w:tcPr>
            <w:tcW w:w="8640"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eastAsia="黑体" w:hAnsi="Times New Roman"/>
                <w:szCs w:val="21"/>
              </w:rPr>
            </w:pPr>
            <w:r w:rsidRPr="004D0F01">
              <w:rPr>
                <w:rFonts w:ascii="Times New Roman" w:eastAsia="黑体" w:hAnsi="Times New Roman"/>
                <w:szCs w:val="21"/>
              </w:rPr>
              <w:t>一、信息系统运营使用单位基本情况</w:t>
            </w:r>
          </w:p>
        </w:tc>
      </w:tr>
      <w:tr w:rsidR="00093914" w:rsidRPr="004D0F01" w:rsidTr="006935F2">
        <w:trPr>
          <w:gridBefore w:val="1"/>
          <w:wBefore w:w="30" w:type="dxa"/>
          <w:trHeight w:val="675"/>
        </w:trPr>
        <w:tc>
          <w:tcPr>
            <w:tcW w:w="206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单位名称</w:t>
            </w:r>
          </w:p>
        </w:tc>
        <w:tc>
          <w:tcPr>
            <w:tcW w:w="6575" w:type="dxa"/>
            <w:gridSpan w:val="1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656"/>
        </w:trPr>
        <w:tc>
          <w:tcPr>
            <w:tcW w:w="206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单位地址</w:t>
            </w:r>
          </w:p>
        </w:tc>
        <w:tc>
          <w:tcPr>
            <w:tcW w:w="6575" w:type="dxa"/>
            <w:gridSpan w:val="1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网络安全分管领导</w:t>
            </w:r>
          </w:p>
        </w:tc>
        <w:tc>
          <w:tcPr>
            <w:tcW w:w="1385" w:type="dxa"/>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姓名</w:t>
            </w: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08" w:type="dxa"/>
            <w:gridSpan w:val="4"/>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职务</w:t>
            </w:r>
            <w:r w:rsidRPr="004D0F01">
              <w:rPr>
                <w:rFonts w:ascii="Times New Roman" w:hAnsi="Times New Roman"/>
                <w:szCs w:val="21"/>
              </w:rPr>
              <w:t>/</w:t>
            </w:r>
            <w:r w:rsidRPr="004D0F01">
              <w:rPr>
                <w:rFonts w:ascii="Times New Roman" w:hAnsi="Times New Roman"/>
                <w:szCs w:val="21"/>
              </w:rPr>
              <w:t>职称</w:t>
            </w:r>
          </w:p>
        </w:tc>
        <w:tc>
          <w:tcPr>
            <w:tcW w:w="2130" w:type="dxa"/>
            <w:gridSpan w:val="4"/>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网络安全责任部门</w:t>
            </w:r>
          </w:p>
        </w:tc>
        <w:tc>
          <w:tcPr>
            <w:tcW w:w="6575" w:type="dxa"/>
            <w:gridSpan w:val="1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vMerge w:val="restart"/>
            <w:tcBorders>
              <w:top w:val="nil"/>
              <w:left w:val="single" w:sz="4" w:space="0" w:color="auto"/>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责任部门负责人</w:t>
            </w:r>
          </w:p>
        </w:tc>
        <w:tc>
          <w:tcPr>
            <w:tcW w:w="1385" w:type="dxa"/>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姓名</w:t>
            </w: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p>
        </w:tc>
        <w:tc>
          <w:tcPr>
            <w:tcW w:w="1508" w:type="dxa"/>
            <w:gridSpan w:val="4"/>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职务</w:t>
            </w:r>
            <w:r w:rsidRPr="004D0F01">
              <w:rPr>
                <w:rFonts w:ascii="Times New Roman" w:hAnsi="Times New Roman"/>
                <w:szCs w:val="21"/>
              </w:rPr>
              <w:t>/</w:t>
            </w:r>
            <w:r w:rsidRPr="004D0F01">
              <w:rPr>
                <w:rFonts w:ascii="Times New Roman" w:hAnsi="Times New Roman"/>
                <w:szCs w:val="21"/>
              </w:rPr>
              <w:t>职称</w:t>
            </w:r>
          </w:p>
        </w:tc>
        <w:tc>
          <w:tcPr>
            <w:tcW w:w="2130" w:type="dxa"/>
            <w:gridSpan w:val="4"/>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vMerge/>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tc>
        <w:tc>
          <w:tcPr>
            <w:tcW w:w="1385" w:type="dxa"/>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办公电话</w:t>
            </w: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p>
        </w:tc>
        <w:tc>
          <w:tcPr>
            <w:tcW w:w="1508" w:type="dxa"/>
            <w:gridSpan w:val="4"/>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移动电话</w:t>
            </w:r>
          </w:p>
        </w:tc>
        <w:tc>
          <w:tcPr>
            <w:tcW w:w="2130" w:type="dxa"/>
            <w:gridSpan w:val="4"/>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vMerge w:val="restart"/>
            <w:tcBorders>
              <w:top w:val="nil"/>
              <w:left w:val="single" w:sz="4" w:space="0" w:color="auto"/>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责任部门联系人</w:t>
            </w:r>
          </w:p>
        </w:tc>
        <w:tc>
          <w:tcPr>
            <w:tcW w:w="1385" w:type="dxa"/>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姓名</w:t>
            </w: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p>
        </w:tc>
        <w:tc>
          <w:tcPr>
            <w:tcW w:w="1508" w:type="dxa"/>
            <w:gridSpan w:val="4"/>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职务</w:t>
            </w:r>
            <w:r w:rsidRPr="004D0F01">
              <w:rPr>
                <w:rFonts w:ascii="Times New Roman" w:hAnsi="Times New Roman"/>
                <w:szCs w:val="21"/>
              </w:rPr>
              <w:t>/</w:t>
            </w:r>
            <w:r w:rsidRPr="004D0F01">
              <w:rPr>
                <w:rFonts w:ascii="Times New Roman" w:hAnsi="Times New Roman"/>
                <w:szCs w:val="21"/>
              </w:rPr>
              <w:t>职称</w:t>
            </w:r>
          </w:p>
        </w:tc>
        <w:tc>
          <w:tcPr>
            <w:tcW w:w="2130" w:type="dxa"/>
            <w:gridSpan w:val="4"/>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p>
        </w:tc>
      </w:tr>
      <w:tr w:rsidR="00093914" w:rsidRPr="004D0F01" w:rsidTr="006935F2">
        <w:trPr>
          <w:gridBefore w:val="1"/>
          <w:wBefore w:w="30" w:type="dxa"/>
          <w:trHeight w:val="737"/>
        </w:trPr>
        <w:tc>
          <w:tcPr>
            <w:tcW w:w="2065" w:type="dxa"/>
            <w:gridSpan w:val="2"/>
            <w:vMerge/>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tc>
        <w:tc>
          <w:tcPr>
            <w:tcW w:w="1385" w:type="dxa"/>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办公电话</w:t>
            </w: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p>
        </w:tc>
        <w:tc>
          <w:tcPr>
            <w:tcW w:w="1508" w:type="dxa"/>
            <w:gridSpan w:val="4"/>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r w:rsidRPr="004D0F01">
              <w:rPr>
                <w:rFonts w:ascii="Times New Roman" w:hAnsi="Times New Roman"/>
                <w:szCs w:val="21"/>
              </w:rPr>
              <w:t>移动电话</w:t>
            </w:r>
          </w:p>
        </w:tc>
        <w:tc>
          <w:tcPr>
            <w:tcW w:w="2130" w:type="dxa"/>
            <w:gridSpan w:val="4"/>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jc w:val="center"/>
              <w:rPr>
                <w:rFonts w:ascii="Times New Roman" w:hAnsi="Times New Roman"/>
                <w:szCs w:val="21"/>
              </w:rPr>
            </w:pPr>
          </w:p>
        </w:tc>
      </w:tr>
      <w:tr w:rsidR="00093914" w:rsidRPr="004D0F01" w:rsidTr="006935F2">
        <w:trPr>
          <w:gridBefore w:val="1"/>
          <w:wBefore w:w="30" w:type="dxa"/>
          <w:trHeight w:val="737"/>
        </w:trPr>
        <w:tc>
          <w:tcPr>
            <w:tcW w:w="2065" w:type="dxa"/>
            <w:gridSpan w:val="2"/>
            <w:vMerge w:val="restart"/>
            <w:tcBorders>
              <w:top w:val="nil"/>
              <w:left w:val="single" w:sz="4" w:space="0" w:color="auto"/>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单位信息系统</w:t>
            </w:r>
          </w:p>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总数</w:t>
            </w:r>
          </w:p>
        </w:tc>
        <w:tc>
          <w:tcPr>
            <w:tcW w:w="1385" w:type="dxa"/>
            <w:vMerge w:val="restart"/>
            <w:tcBorders>
              <w:top w:val="nil"/>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43"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vMerge/>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tc>
        <w:tc>
          <w:tcPr>
            <w:tcW w:w="1385" w:type="dxa"/>
            <w:vMerge/>
            <w:tcBorders>
              <w:top w:val="nil"/>
              <w:left w:val="nil"/>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43"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未定级系统数</w:t>
            </w:r>
          </w:p>
        </w:tc>
        <w:tc>
          <w:tcPr>
            <w:tcW w:w="975"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vMerge w:val="restart"/>
            <w:tcBorders>
              <w:top w:val="nil"/>
              <w:left w:val="single" w:sz="4" w:space="0" w:color="auto"/>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单位信息系统</w:t>
            </w:r>
          </w:p>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等级测评总数</w:t>
            </w:r>
          </w:p>
        </w:tc>
        <w:tc>
          <w:tcPr>
            <w:tcW w:w="1385" w:type="dxa"/>
            <w:vMerge w:val="restart"/>
            <w:tcBorders>
              <w:top w:val="nil"/>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43"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vMerge/>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tc>
        <w:tc>
          <w:tcPr>
            <w:tcW w:w="1385" w:type="dxa"/>
            <w:vMerge/>
            <w:tcBorders>
              <w:top w:val="nil"/>
              <w:left w:val="nil"/>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43"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未测评系统数</w:t>
            </w:r>
          </w:p>
        </w:tc>
        <w:tc>
          <w:tcPr>
            <w:tcW w:w="975"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vMerge w:val="restart"/>
            <w:tcBorders>
              <w:top w:val="nil"/>
              <w:left w:val="single" w:sz="4" w:space="0" w:color="auto"/>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单位信息系统</w:t>
            </w:r>
          </w:p>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安全建设整改总数</w:t>
            </w:r>
          </w:p>
        </w:tc>
        <w:tc>
          <w:tcPr>
            <w:tcW w:w="1385" w:type="dxa"/>
            <w:vMerge w:val="restart"/>
            <w:tcBorders>
              <w:top w:val="nil"/>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43"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vMerge/>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tc>
        <w:tc>
          <w:tcPr>
            <w:tcW w:w="1385" w:type="dxa"/>
            <w:vMerge/>
            <w:tcBorders>
              <w:top w:val="nil"/>
              <w:left w:val="nil"/>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43"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未整改系统数</w:t>
            </w:r>
          </w:p>
        </w:tc>
        <w:tc>
          <w:tcPr>
            <w:tcW w:w="975"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737"/>
        </w:trPr>
        <w:tc>
          <w:tcPr>
            <w:tcW w:w="2065" w:type="dxa"/>
            <w:gridSpan w:val="2"/>
            <w:vMerge w:val="restart"/>
            <w:tcBorders>
              <w:top w:val="nil"/>
              <w:left w:val="single" w:sz="4" w:space="0" w:color="auto"/>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单位信息系统</w:t>
            </w:r>
          </w:p>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安全自查总数</w:t>
            </w:r>
          </w:p>
        </w:tc>
        <w:tc>
          <w:tcPr>
            <w:tcW w:w="1385" w:type="dxa"/>
            <w:vMerge w:val="restart"/>
            <w:tcBorders>
              <w:top w:val="nil"/>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43"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Before w:val="1"/>
          <w:wBefore w:w="30" w:type="dxa"/>
          <w:trHeight w:val="878"/>
        </w:trPr>
        <w:tc>
          <w:tcPr>
            <w:tcW w:w="2065" w:type="dxa"/>
            <w:gridSpan w:val="2"/>
            <w:vMerge/>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tc>
        <w:tc>
          <w:tcPr>
            <w:tcW w:w="1385" w:type="dxa"/>
            <w:vMerge/>
            <w:tcBorders>
              <w:top w:val="nil"/>
              <w:left w:val="nil"/>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tc>
        <w:tc>
          <w:tcPr>
            <w:tcW w:w="1552"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c>
          <w:tcPr>
            <w:tcW w:w="1543"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r w:rsidRPr="004D0F01">
              <w:rPr>
                <w:rFonts w:ascii="Times New Roman" w:hAnsi="Times New Roman"/>
                <w:szCs w:val="21"/>
              </w:rPr>
              <w:t>未自查系统数</w:t>
            </w:r>
          </w:p>
        </w:tc>
        <w:tc>
          <w:tcPr>
            <w:tcW w:w="975" w:type="dxa"/>
            <w:gridSpan w:val="3"/>
            <w:tcBorders>
              <w:top w:val="single" w:sz="4" w:space="0" w:color="auto"/>
              <w:left w:val="nil"/>
              <w:bottom w:val="single" w:sz="4" w:space="0" w:color="auto"/>
              <w:right w:val="single" w:sz="4" w:space="0" w:color="auto"/>
            </w:tcBorders>
            <w:vAlign w:val="center"/>
          </w:tcPr>
          <w:p w:rsidR="00093914" w:rsidRPr="004D0F01" w:rsidRDefault="00093914" w:rsidP="006935F2">
            <w:pPr>
              <w:spacing w:line="400" w:lineRule="exact"/>
              <w:rPr>
                <w:rFonts w:ascii="Times New Roman" w:hAnsi="Times New Roman"/>
                <w:szCs w:val="21"/>
              </w:rPr>
            </w:pPr>
          </w:p>
        </w:tc>
      </w:tr>
      <w:tr w:rsidR="00093914" w:rsidRPr="004D0F01" w:rsidTr="006935F2">
        <w:trPr>
          <w:gridAfter w:val="1"/>
          <w:wAfter w:w="23" w:type="dxa"/>
          <w:trHeight w:val="56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eastAsia="仿宋" w:hAnsi="Times New Roman"/>
                <w:color w:val="000000"/>
                <w:kern w:val="0"/>
                <w:szCs w:val="21"/>
              </w:rPr>
            </w:pPr>
            <w:r w:rsidRPr="004D0F01">
              <w:rPr>
                <w:rFonts w:ascii="Times New Roman" w:eastAsia="黑体" w:hAnsi="Times New Roman"/>
                <w:szCs w:val="21"/>
              </w:rPr>
              <w:t>二、信息系统运营使用单位网络安全工作情况</w:t>
            </w:r>
          </w:p>
        </w:tc>
      </w:tr>
      <w:tr w:rsidR="00093914" w:rsidRPr="004D0F01" w:rsidTr="006935F2">
        <w:trPr>
          <w:gridAfter w:val="1"/>
          <w:wAfter w:w="23" w:type="dxa"/>
          <w:trHeight w:val="637"/>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eastAsia="黑体" w:hAnsi="Times New Roman"/>
                <w:szCs w:val="21"/>
              </w:rPr>
            </w:pPr>
            <w:r w:rsidRPr="004D0F01">
              <w:rPr>
                <w:rFonts w:ascii="Times New Roman" w:hAnsi="Times New Roman"/>
                <w:color w:val="000000"/>
                <w:kern w:val="0"/>
                <w:szCs w:val="21"/>
              </w:rPr>
              <w:lastRenderedPageBreak/>
              <w:t>1</w:t>
            </w:r>
            <w:r w:rsidRPr="004D0F01">
              <w:rPr>
                <w:rFonts w:ascii="Times New Roman" w:hAnsi="Times New Roman"/>
                <w:color w:val="000000"/>
                <w:kern w:val="0"/>
                <w:szCs w:val="21"/>
              </w:rPr>
              <w:t>、单位网络安全等级保护工作的组织领导情况</w:t>
            </w:r>
          </w:p>
        </w:tc>
      </w:tr>
      <w:tr w:rsidR="00093914" w:rsidRPr="004D0F01" w:rsidTr="006935F2">
        <w:trPr>
          <w:gridAfter w:val="1"/>
          <w:wAfter w:w="23" w:type="dxa"/>
          <w:trHeight w:val="268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rPr>
                <w:rFonts w:ascii="Times New Roman" w:hAnsi="Times New Roman"/>
                <w:color w:val="000000"/>
                <w:kern w:val="0"/>
                <w:szCs w:val="21"/>
              </w:rPr>
            </w:pPr>
            <w:r w:rsidRPr="004D0F01">
              <w:rPr>
                <w:rFonts w:ascii="Times New Roman" w:hAnsi="Times New Roman"/>
                <w:color w:val="000000"/>
                <w:kern w:val="0"/>
                <w:szCs w:val="21"/>
              </w:rPr>
              <w:t>（重点包括：单位网络安全领导机构或网络安全等级保护工作领导机构成立情况；单位网络安全或网络安全等级保护工作的职责部门和具体职能情况；单位网络安全等级保护工作部署情况等。）</w:t>
            </w:r>
          </w:p>
          <w:p w:rsidR="00093914" w:rsidRPr="004D0F01" w:rsidRDefault="00093914" w:rsidP="006935F2">
            <w:pPr>
              <w:widowControl/>
              <w:rPr>
                <w:rFonts w:ascii="Times New Roman" w:hAnsi="Times New Roman"/>
                <w:color w:val="000000"/>
                <w:kern w:val="0"/>
                <w:szCs w:val="21"/>
              </w:rPr>
            </w:pPr>
          </w:p>
          <w:p w:rsidR="00093914" w:rsidRPr="004D0F01" w:rsidRDefault="00093914" w:rsidP="006935F2">
            <w:pPr>
              <w:widowControl/>
              <w:rPr>
                <w:rFonts w:ascii="Times New Roman" w:hAnsi="Times New Roman"/>
                <w:color w:val="000000"/>
                <w:kern w:val="0"/>
                <w:szCs w:val="21"/>
              </w:rPr>
            </w:pPr>
          </w:p>
          <w:p w:rsidR="00093914" w:rsidRPr="004D0F01" w:rsidRDefault="00093914" w:rsidP="006935F2">
            <w:pPr>
              <w:widowControl/>
              <w:rPr>
                <w:rFonts w:ascii="Times New Roman" w:hAnsi="Times New Roman"/>
                <w:color w:val="000000"/>
                <w:kern w:val="0"/>
                <w:szCs w:val="21"/>
              </w:rPr>
            </w:pPr>
          </w:p>
          <w:p w:rsidR="00093914" w:rsidRPr="004D0F01" w:rsidRDefault="00093914" w:rsidP="006935F2">
            <w:pPr>
              <w:widowControl/>
              <w:rPr>
                <w:rFonts w:ascii="Times New Roman" w:hAnsi="Times New Roman"/>
                <w:color w:val="000000"/>
                <w:kern w:val="0"/>
                <w:szCs w:val="21"/>
              </w:rPr>
            </w:pPr>
          </w:p>
          <w:p w:rsidR="00093914" w:rsidRPr="004D0F01" w:rsidRDefault="00093914" w:rsidP="006935F2">
            <w:pPr>
              <w:widowControl/>
              <w:rPr>
                <w:rFonts w:ascii="Times New Roman" w:hAnsi="Times New Roman"/>
                <w:color w:val="000000"/>
                <w:kern w:val="0"/>
                <w:szCs w:val="21"/>
              </w:rPr>
            </w:pPr>
          </w:p>
          <w:p w:rsidR="00093914" w:rsidRPr="004D0F01" w:rsidRDefault="00093914" w:rsidP="006935F2">
            <w:pPr>
              <w:widowControl/>
              <w:rPr>
                <w:rFonts w:ascii="Times New Roman" w:hAnsi="Times New Roman"/>
                <w:color w:val="0D0D0D"/>
                <w:szCs w:val="21"/>
              </w:rPr>
            </w:pPr>
          </w:p>
        </w:tc>
      </w:tr>
      <w:tr w:rsidR="00093914" w:rsidRPr="004D0F01" w:rsidTr="006935F2">
        <w:trPr>
          <w:gridAfter w:val="1"/>
          <w:wAfter w:w="23" w:type="dxa"/>
          <w:trHeight w:val="69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rPr>
                <w:rFonts w:ascii="Times New Roman" w:hAnsi="Times New Roman"/>
                <w:color w:val="000000"/>
                <w:kern w:val="0"/>
                <w:szCs w:val="21"/>
              </w:rPr>
            </w:pPr>
            <w:r w:rsidRPr="004D0F01">
              <w:rPr>
                <w:rFonts w:ascii="Times New Roman" w:hAnsi="Times New Roman"/>
                <w:color w:val="000000"/>
                <w:kern w:val="0"/>
                <w:szCs w:val="21"/>
              </w:rPr>
              <w:t>2</w:t>
            </w:r>
            <w:r w:rsidRPr="004D0F01">
              <w:rPr>
                <w:rFonts w:ascii="Times New Roman" w:hAnsi="Times New Roman"/>
                <w:color w:val="000000"/>
                <w:kern w:val="0"/>
                <w:szCs w:val="21"/>
              </w:rPr>
              <w:t>、单位对网络安全等级保护工作的保障情况</w:t>
            </w:r>
          </w:p>
        </w:tc>
      </w:tr>
      <w:tr w:rsidR="00093914" w:rsidRPr="004D0F01" w:rsidTr="006935F2">
        <w:trPr>
          <w:gridAfter w:val="1"/>
          <w:wAfter w:w="23" w:type="dxa"/>
          <w:trHeight w:val="2251"/>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（重点包括：单位网络安全等级保护工作年度考核情况；单位组织开展网络安全自查情况；单位网络安全工作经费是否纳入年度预算</w:t>
            </w:r>
            <w:r w:rsidRPr="004D0F01">
              <w:rPr>
                <w:rFonts w:ascii="Times New Roman" w:hAnsi="Times New Roman"/>
                <w:color w:val="000000"/>
                <w:kern w:val="0"/>
                <w:szCs w:val="21"/>
              </w:rPr>
              <w:t>?</w:t>
            </w:r>
            <w:r w:rsidRPr="004D0F01">
              <w:rPr>
                <w:rFonts w:ascii="Times New Roman" w:hAnsi="Times New Roman"/>
                <w:color w:val="000000"/>
                <w:kern w:val="0"/>
                <w:szCs w:val="21"/>
              </w:rPr>
              <w:t>单位网络安全工作的经费约占单位信息化建设经费的百分比情况等。）</w:t>
            </w: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eastAsia="黑体" w:hAnsi="Times New Roman"/>
                <w:szCs w:val="21"/>
              </w:rPr>
            </w:pPr>
          </w:p>
          <w:p w:rsidR="00093914" w:rsidRPr="004D0F01" w:rsidRDefault="00093914" w:rsidP="006935F2">
            <w:pPr>
              <w:widowControl/>
              <w:jc w:val="left"/>
              <w:rPr>
                <w:rFonts w:ascii="Times New Roman" w:eastAsia="黑体" w:hAnsi="Times New Roman"/>
                <w:szCs w:val="21"/>
              </w:rPr>
            </w:pPr>
          </w:p>
          <w:p w:rsidR="00093914" w:rsidRPr="004D0F01" w:rsidRDefault="00093914" w:rsidP="006935F2">
            <w:pPr>
              <w:widowControl/>
              <w:jc w:val="left"/>
              <w:rPr>
                <w:rFonts w:ascii="Times New Roman" w:eastAsia="黑体" w:hAnsi="Times New Roman"/>
                <w:szCs w:val="21"/>
              </w:rPr>
            </w:pPr>
          </w:p>
        </w:tc>
      </w:tr>
      <w:tr w:rsidR="00093914" w:rsidRPr="004D0F01" w:rsidTr="006935F2">
        <w:trPr>
          <w:gridAfter w:val="1"/>
          <w:wAfter w:w="23" w:type="dxa"/>
          <w:trHeight w:val="69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3</w:t>
            </w:r>
            <w:r w:rsidRPr="004D0F01">
              <w:rPr>
                <w:rFonts w:ascii="Times New Roman" w:hAnsi="Times New Roman"/>
                <w:color w:val="000000"/>
                <w:kern w:val="0"/>
                <w:szCs w:val="21"/>
              </w:rPr>
              <w:t>、单位网络安全责任追究制度执行情况</w:t>
            </w:r>
          </w:p>
        </w:tc>
      </w:tr>
      <w:tr w:rsidR="00093914" w:rsidRPr="004D0F01" w:rsidTr="006935F2">
        <w:trPr>
          <w:gridAfter w:val="1"/>
          <w:wAfter w:w="23" w:type="dxa"/>
          <w:trHeight w:val="1842"/>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（重点包括：是否建立了单位网络安全责任追究制度？是否依据责任追究制度对单位发生的网络安全事件（事故）进行追责等情况。）</w:t>
            </w: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1"/>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4</w:t>
            </w:r>
            <w:r w:rsidRPr="004D0F01">
              <w:rPr>
                <w:rFonts w:ascii="Times New Roman" w:hAnsi="Times New Roman"/>
                <w:color w:val="000000"/>
                <w:kern w:val="0"/>
                <w:szCs w:val="21"/>
              </w:rPr>
              <w:t>、单位信息系统定级备案工作情况</w:t>
            </w:r>
          </w:p>
        </w:tc>
      </w:tr>
      <w:tr w:rsidR="00093914" w:rsidRPr="004D0F01" w:rsidTr="006935F2">
        <w:trPr>
          <w:gridAfter w:val="1"/>
          <w:wAfter w:w="23" w:type="dxa"/>
          <w:trHeight w:val="45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（重点包括：单位信息系统是否全部定级备案？单位系统调整是否及时进行备案变更？单位新建信息系统是否落实定级备案等工作。）</w:t>
            </w: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eastAsia="黑体" w:hAnsi="Times New Roman"/>
                <w:szCs w:val="21"/>
              </w:rPr>
            </w:pPr>
          </w:p>
        </w:tc>
      </w:tr>
      <w:tr w:rsidR="00093914" w:rsidRPr="004D0F01" w:rsidTr="006935F2">
        <w:trPr>
          <w:gridAfter w:val="1"/>
          <w:wAfter w:w="23" w:type="dxa"/>
          <w:trHeight w:val="69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eastAsia="黑体" w:hAnsi="Times New Roman"/>
                <w:szCs w:val="21"/>
              </w:rPr>
            </w:pPr>
            <w:r w:rsidRPr="004D0F01">
              <w:rPr>
                <w:rFonts w:ascii="Times New Roman" w:hAnsi="Times New Roman"/>
                <w:color w:val="0D0D0D"/>
                <w:kern w:val="0"/>
                <w:szCs w:val="21"/>
              </w:rPr>
              <w:t>5</w:t>
            </w:r>
            <w:r w:rsidRPr="004D0F01">
              <w:rPr>
                <w:rFonts w:ascii="Times New Roman" w:hAnsi="Times New Roman"/>
                <w:color w:val="0D0D0D"/>
                <w:kern w:val="0"/>
                <w:szCs w:val="21"/>
              </w:rPr>
              <w:t>、</w:t>
            </w:r>
            <w:r w:rsidRPr="004D0F01">
              <w:rPr>
                <w:rFonts w:ascii="Times New Roman" w:hAnsi="Times New Roman"/>
                <w:color w:val="000000"/>
                <w:kern w:val="0"/>
                <w:szCs w:val="21"/>
              </w:rPr>
              <w:t>单位信息系统安全测评和安全建设整改工作情况</w:t>
            </w:r>
          </w:p>
        </w:tc>
      </w:tr>
      <w:tr w:rsidR="00093914" w:rsidRPr="004D0F01" w:rsidTr="006935F2">
        <w:trPr>
          <w:gridAfter w:val="1"/>
          <w:wAfter w:w="23" w:type="dxa"/>
          <w:trHeight w:val="45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D0D0D"/>
                <w:kern w:val="0"/>
                <w:szCs w:val="21"/>
              </w:rPr>
              <w:lastRenderedPageBreak/>
              <w:t>（重点包括：</w:t>
            </w:r>
            <w:r w:rsidRPr="004D0F01">
              <w:rPr>
                <w:rFonts w:ascii="Times New Roman" w:hAnsi="Times New Roman"/>
                <w:color w:val="000000"/>
                <w:kern w:val="0"/>
                <w:szCs w:val="21"/>
              </w:rPr>
              <w:t>单位信息系统安全检测和整改经费落实情况；单位信息系统恶意代码扫描、渗透性测试、等级测评和风险评估的安全检测情况；信息系统安全建设整改方案制定和实施情况；单位网络安全保护状况的了解掌握等情况。）</w:t>
            </w: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tc>
      </w:tr>
      <w:tr w:rsidR="00093914" w:rsidRPr="004D0F01" w:rsidTr="006935F2">
        <w:trPr>
          <w:gridAfter w:val="1"/>
          <w:wAfter w:w="23" w:type="dxa"/>
          <w:trHeight w:val="651"/>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00000"/>
                <w:kern w:val="0"/>
                <w:szCs w:val="21"/>
              </w:rPr>
              <w:t>6</w:t>
            </w:r>
            <w:r w:rsidRPr="004D0F01">
              <w:rPr>
                <w:rFonts w:ascii="Times New Roman" w:hAnsi="Times New Roman"/>
                <w:color w:val="000000"/>
                <w:kern w:val="0"/>
                <w:szCs w:val="21"/>
              </w:rPr>
              <w:t>、单位网络安全管理制度的制定和实施情况</w:t>
            </w:r>
          </w:p>
        </w:tc>
      </w:tr>
      <w:tr w:rsidR="00093914" w:rsidRPr="004D0F01" w:rsidTr="006935F2">
        <w:trPr>
          <w:gridAfter w:val="1"/>
          <w:wAfter w:w="23" w:type="dxa"/>
          <w:trHeight w:val="45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D0D0D"/>
                <w:kern w:val="0"/>
                <w:szCs w:val="21"/>
              </w:rPr>
              <w:t>（重点包括：</w:t>
            </w:r>
            <w:r w:rsidRPr="004D0F01">
              <w:rPr>
                <w:rFonts w:ascii="Times New Roman" w:hAnsi="Times New Roman"/>
                <w:color w:val="000000"/>
                <w:kern w:val="0"/>
                <w:szCs w:val="21"/>
              </w:rPr>
              <w:t>单位信息系统建设和网络安全</w:t>
            </w:r>
            <w:r w:rsidRPr="004D0F01">
              <w:rPr>
                <w:rFonts w:ascii="Times New Roman" w:hAnsi="Times New Roman"/>
                <w:color w:val="000000"/>
                <w:kern w:val="0"/>
                <w:szCs w:val="21"/>
              </w:rPr>
              <w:t>“</w:t>
            </w:r>
            <w:r w:rsidRPr="004D0F01">
              <w:rPr>
                <w:rFonts w:ascii="Times New Roman" w:hAnsi="Times New Roman"/>
                <w:color w:val="000000"/>
                <w:kern w:val="0"/>
                <w:szCs w:val="21"/>
              </w:rPr>
              <w:t>同步规划、同步建设、同步运行</w:t>
            </w:r>
            <w:r w:rsidRPr="004D0F01">
              <w:rPr>
                <w:rFonts w:ascii="Times New Roman" w:hAnsi="Times New Roman"/>
                <w:color w:val="000000"/>
                <w:kern w:val="0"/>
                <w:szCs w:val="21"/>
              </w:rPr>
              <w:t>”</w:t>
            </w:r>
            <w:r w:rsidRPr="004D0F01">
              <w:rPr>
                <w:rFonts w:ascii="Times New Roman" w:hAnsi="Times New Roman"/>
                <w:color w:val="000000"/>
                <w:kern w:val="0"/>
                <w:szCs w:val="21"/>
              </w:rPr>
              <w:t>措施的落实情况；单位人员管理，信息系统机房管理、设备管理、介质管理、网络安全建设管理、运维管理、服务外包等管理制度的建设情况；管理制度的监督保障和运行情况等。）</w:t>
            </w: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60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00000"/>
                <w:kern w:val="0"/>
                <w:szCs w:val="21"/>
              </w:rPr>
              <w:t>7</w:t>
            </w:r>
            <w:r w:rsidRPr="004D0F01">
              <w:rPr>
                <w:rFonts w:ascii="Times New Roman" w:hAnsi="Times New Roman"/>
                <w:color w:val="000000"/>
                <w:kern w:val="0"/>
                <w:szCs w:val="21"/>
              </w:rPr>
              <w:t>、单位重要数据的保护情况</w:t>
            </w:r>
          </w:p>
        </w:tc>
      </w:tr>
      <w:tr w:rsidR="00093914" w:rsidRPr="004D0F01" w:rsidTr="006935F2">
        <w:trPr>
          <w:gridAfter w:val="1"/>
          <w:wAfter w:w="23" w:type="dxa"/>
          <w:trHeight w:val="45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D0D0D"/>
                <w:kern w:val="0"/>
                <w:szCs w:val="21"/>
              </w:rPr>
              <w:t>（重点包括：单位数据中心建设情况；单位重要</w:t>
            </w:r>
            <w:r w:rsidRPr="004D0F01">
              <w:rPr>
                <w:rFonts w:ascii="Times New Roman" w:hAnsi="Times New Roman"/>
                <w:color w:val="000000"/>
                <w:kern w:val="0"/>
                <w:szCs w:val="21"/>
              </w:rPr>
              <w:t>数据存储和安全保护情况；单位重要数据备份恢复情况，单位重要数据存储和应用是否由社会第三方提供？提供服务单位的具体情况等）</w:t>
            </w: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69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8</w:t>
            </w:r>
            <w:r w:rsidRPr="004D0F01">
              <w:rPr>
                <w:rFonts w:ascii="Times New Roman" w:hAnsi="Times New Roman"/>
                <w:color w:val="000000"/>
                <w:kern w:val="0"/>
                <w:szCs w:val="21"/>
              </w:rPr>
              <w:t>、单位网络安全监测和预警情况</w:t>
            </w:r>
          </w:p>
        </w:tc>
      </w:tr>
      <w:tr w:rsidR="00093914" w:rsidRPr="004D0F01" w:rsidTr="006935F2">
        <w:trPr>
          <w:gridAfter w:val="1"/>
          <w:wAfter w:w="23" w:type="dxa"/>
          <w:trHeight w:val="69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D0D0D"/>
                <w:kern w:val="0"/>
                <w:szCs w:val="21"/>
              </w:rPr>
              <w:t>（重点包括：单位开展</w:t>
            </w:r>
            <w:r w:rsidRPr="004D0F01">
              <w:rPr>
                <w:rFonts w:ascii="Times New Roman" w:hAnsi="Times New Roman"/>
                <w:color w:val="000000"/>
                <w:kern w:val="0"/>
                <w:szCs w:val="21"/>
              </w:rPr>
              <w:t>日常网络安全监测情况；单位网络安全监测技术手段建设情况；单位网络安全预警工作情况等。）</w:t>
            </w: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69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D0D0D"/>
                <w:kern w:val="0"/>
                <w:szCs w:val="21"/>
              </w:rPr>
              <w:t>9</w:t>
            </w:r>
            <w:r w:rsidRPr="004D0F01">
              <w:rPr>
                <w:rFonts w:ascii="Times New Roman" w:hAnsi="Times New Roman"/>
                <w:color w:val="0D0D0D"/>
                <w:kern w:val="0"/>
                <w:szCs w:val="21"/>
              </w:rPr>
              <w:t>、单位网络安全应急预案和演练情况</w:t>
            </w:r>
          </w:p>
        </w:tc>
      </w:tr>
      <w:tr w:rsidR="00093914" w:rsidRPr="004D0F01" w:rsidTr="006935F2">
        <w:trPr>
          <w:gridAfter w:val="1"/>
          <w:wAfter w:w="23" w:type="dxa"/>
          <w:trHeight w:val="45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D0D0D"/>
                <w:kern w:val="0"/>
                <w:szCs w:val="21"/>
              </w:rPr>
              <w:lastRenderedPageBreak/>
              <w:t>（重点包括：是否制定了单位网络安全预案？单位网络安全预案是否进行了演练？是否根据演练情况对预案进行了修改完善等情况。）</w:t>
            </w: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tc>
      </w:tr>
      <w:tr w:rsidR="00093914" w:rsidRPr="004D0F01" w:rsidTr="006935F2">
        <w:trPr>
          <w:gridAfter w:val="1"/>
          <w:wAfter w:w="23" w:type="dxa"/>
          <w:trHeight w:val="64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10</w:t>
            </w:r>
            <w:r w:rsidRPr="004D0F01">
              <w:rPr>
                <w:rFonts w:ascii="Times New Roman" w:hAnsi="Times New Roman"/>
                <w:color w:val="000000"/>
                <w:kern w:val="0"/>
                <w:szCs w:val="21"/>
              </w:rPr>
              <w:t>、单位网络安全事件（事故）的处置情况</w:t>
            </w:r>
          </w:p>
        </w:tc>
      </w:tr>
      <w:tr w:rsidR="00093914" w:rsidRPr="004D0F01" w:rsidTr="006935F2">
        <w:trPr>
          <w:gridAfter w:val="1"/>
          <w:wAfter w:w="23" w:type="dxa"/>
          <w:trHeight w:val="64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D0D0D"/>
                <w:kern w:val="0"/>
                <w:szCs w:val="21"/>
              </w:rPr>
              <w:t>（重点包括：是否明确了单位网络安全事件（事故）发现、报告和处置流程？年内是否发生重大网络安全事件（事故）？是否与相关部门建立了网络安全应急处置机制等情况。）</w:t>
            </w: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64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11</w:t>
            </w:r>
            <w:r w:rsidRPr="004D0F01">
              <w:rPr>
                <w:rFonts w:ascii="Times New Roman" w:hAnsi="Times New Roman"/>
                <w:color w:val="000000"/>
                <w:kern w:val="0"/>
                <w:szCs w:val="21"/>
              </w:rPr>
              <w:t>、单位信息技术产品、服务国产化情况</w:t>
            </w:r>
          </w:p>
        </w:tc>
      </w:tr>
      <w:tr w:rsidR="00093914" w:rsidRPr="004D0F01" w:rsidTr="006935F2">
        <w:trPr>
          <w:gridAfter w:val="1"/>
          <w:wAfter w:w="23" w:type="dxa"/>
          <w:trHeight w:val="9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D0D0D"/>
                <w:kern w:val="0"/>
                <w:szCs w:val="21"/>
              </w:rPr>
              <w:t>（重点包括：单位操作系统、服务器、数据库、交换机等核心信息技术产品的国产化比率情况；单位网络安全设备的国产化比率情况；单位信息技术产品国产化替换工作计划情况；单位新建信息系统是否采用国产化设备；单位信息安全服务情况等。）</w:t>
            </w: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p>
          <w:p w:rsidR="00093914" w:rsidRPr="004D0F01" w:rsidRDefault="00093914" w:rsidP="006935F2">
            <w:pPr>
              <w:widowControl/>
              <w:jc w:val="left"/>
              <w:rPr>
                <w:rFonts w:ascii="Times New Roman" w:hAnsi="Times New Roman"/>
                <w:color w:val="0D0D0D"/>
                <w:kern w:val="0"/>
                <w:szCs w:val="21"/>
              </w:rPr>
            </w:pPr>
            <w:r w:rsidRPr="004D0F01">
              <w:rPr>
                <w:rFonts w:ascii="Times New Roman" w:hAnsi="Times New Roman"/>
                <w:color w:val="0D0D0D"/>
                <w:kern w:val="0"/>
                <w:szCs w:val="21"/>
              </w:rPr>
              <w:t xml:space="preserve">　</w:t>
            </w:r>
          </w:p>
        </w:tc>
      </w:tr>
      <w:tr w:rsidR="00093914" w:rsidRPr="004D0F01" w:rsidTr="006935F2">
        <w:trPr>
          <w:gridAfter w:val="1"/>
          <w:wAfter w:w="23" w:type="dxa"/>
          <w:trHeight w:val="736"/>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12</w:t>
            </w:r>
            <w:r w:rsidRPr="004D0F01">
              <w:rPr>
                <w:rFonts w:ascii="Times New Roman" w:hAnsi="Times New Roman"/>
                <w:color w:val="000000"/>
                <w:kern w:val="0"/>
                <w:szCs w:val="21"/>
              </w:rPr>
              <w:t>、单位网络</w:t>
            </w:r>
            <w:r w:rsidRPr="004D0F01">
              <w:rPr>
                <w:rFonts w:ascii="Times New Roman" w:hAnsi="Times New Roman"/>
                <w:color w:val="0D0D0D"/>
                <w:kern w:val="0"/>
                <w:szCs w:val="21"/>
              </w:rPr>
              <w:t>安全宣传培训情况</w:t>
            </w:r>
          </w:p>
        </w:tc>
      </w:tr>
      <w:tr w:rsidR="00093914" w:rsidRPr="004D0F01" w:rsidTr="006935F2">
        <w:trPr>
          <w:gridAfter w:val="1"/>
          <w:wAfter w:w="23" w:type="dxa"/>
          <w:trHeight w:val="60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rPr>
                <w:rFonts w:ascii="Times New Roman" w:hAnsi="Times New Roman"/>
                <w:color w:val="0D0D0D"/>
                <w:kern w:val="0"/>
                <w:szCs w:val="21"/>
              </w:rPr>
            </w:pPr>
            <w:r w:rsidRPr="004D0F01">
              <w:rPr>
                <w:rFonts w:ascii="Times New Roman" w:hAnsi="Times New Roman"/>
                <w:color w:val="0D0D0D"/>
                <w:kern w:val="0"/>
                <w:szCs w:val="21"/>
              </w:rPr>
              <w:t>（重点包括：单位组织开展网络安全宣传教育情况；单位组织开展网络安全岗位培训和网络安全员培训等情况。）</w:t>
            </w:r>
          </w:p>
          <w:p w:rsidR="00093914" w:rsidRPr="004D0F01" w:rsidRDefault="00093914" w:rsidP="006935F2">
            <w:pPr>
              <w:widowControl/>
              <w:jc w:val="center"/>
              <w:rPr>
                <w:rFonts w:ascii="Times New Roman" w:hAnsi="Times New Roman"/>
                <w:color w:val="0D0D0D"/>
                <w:kern w:val="0"/>
                <w:szCs w:val="21"/>
              </w:rPr>
            </w:pPr>
          </w:p>
          <w:p w:rsidR="00093914" w:rsidRPr="004D0F01" w:rsidRDefault="00093914" w:rsidP="006935F2">
            <w:pPr>
              <w:widowControl/>
              <w:jc w:val="center"/>
              <w:rPr>
                <w:rFonts w:ascii="Times New Roman" w:hAnsi="Times New Roman"/>
                <w:color w:val="0D0D0D"/>
                <w:kern w:val="0"/>
                <w:szCs w:val="21"/>
              </w:rPr>
            </w:pPr>
          </w:p>
          <w:p w:rsidR="00093914" w:rsidRPr="004D0F01" w:rsidRDefault="00093914" w:rsidP="006935F2">
            <w:pPr>
              <w:widowControl/>
              <w:jc w:val="center"/>
              <w:rPr>
                <w:rFonts w:ascii="Times New Roman" w:hAnsi="Times New Roman"/>
                <w:color w:val="0D0D0D"/>
                <w:kern w:val="0"/>
                <w:szCs w:val="21"/>
              </w:rPr>
            </w:pPr>
          </w:p>
          <w:p w:rsidR="00093914" w:rsidRPr="004D0F01" w:rsidRDefault="00093914" w:rsidP="006935F2">
            <w:pPr>
              <w:widowControl/>
              <w:jc w:val="center"/>
              <w:rPr>
                <w:rFonts w:ascii="Times New Roman" w:hAnsi="Times New Roman"/>
                <w:color w:val="0D0D0D"/>
                <w:kern w:val="0"/>
                <w:szCs w:val="21"/>
              </w:rPr>
            </w:pPr>
          </w:p>
          <w:p w:rsidR="00093914" w:rsidRPr="004D0F01" w:rsidRDefault="00093914" w:rsidP="006935F2">
            <w:pPr>
              <w:widowControl/>
              <w:rPr>
                <w:rFonts w:ascii="Times New Roman" w:hAnsi="Times New Roman"/>
                <w:color w:val="0D0D0D"/>
                <w:kern w:val="0"/>
                <w:szCs w:val="21"/>
              </w:rPr>
            </w:pPr>
          </w:p>
          <w:p w:rsidR="00093914" w:rsidRPr="004D0F01" w:rsidRDefault="00093914" w:rsidP="006935F2">
            <w:pPr>
              <w:widowControl/>
              <w:jc w:val="center"/>
              <w:rPr>
                <w:rFonts w:ascii="Times New Roman" w:hAnsi="Times New Roman"/>
                <w:color w:val="0D0D0D"/>
                <w:kern w:val="0"/>
                <w:szCs w:val="21"/>
              </w:rPr>
            </w:pPr>
          </w:p>
          <w:p w:rsidR="00093914" w:rsidRPr="004D0F01" w:rsidRDefault="00093914" w:rsidP="006935F2">
            <w:pPr>
              <w:widowControl/>
              <w:jc w:val="center"/>
              <w:rPr>
                <w:rFonts w:ascii="Times New Roman" w:hAnsi="Times New Roman"/>
                <w:color w:val="000000"/>
                <w:kern w:val="0"/>
                <w:szCs w:val="21"/>
              </w:rPr>
            </w:pPr>
          </w:p>
        </w:tc>
      </w:tr>
      <w:tr w:rsidR="00093914" w:rsidRPr="004D0F01" w:rsidTr="006935F2">
        <w:trPr>
          <w:gridAfter w:val="1"/>
          <w:wAfter w:w="23" w:type="dxa"/>
          <w:trHeight w:val="62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eastAsia="黑体" w:hAnsi="Times New Roman"/>
                <w:szCs w:val="21"/>
              </w:rPr>
              <w:t>三、单位信息系统基本情况</w:t>
            </w:r>
          </w:p>
        </w:tc>
      </w:tr>
      <w:tr w:rsidR="00093914" w:rsidRPr="004D0F01" w:rsidTr="006935F2">
        <w:trPr>
          <w:gridAfter w:val="1"/>
          <w:wAfter w:w="23" w:type="dxa"/>
          <w:trHeight w:val="62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lastRenderedPageBreak/>
              <w:t>序号</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信息系统名称</w:t>
            </w: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是否定级</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是否备案</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是否为关键信息基础设施</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备案编号</w:t>
            </w: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安全保护等级</w:t>
            </w:r>
          </w:p>
        </w:tc>
      </w:tr>
      <w:tr w:rsidR="00093914" w:rsidRPr="004D0F01" w:rsidTr="006935F2">
        <w:trPr>
          <w:gridAfter w:val="1"/>
          <w:wAfter w:w="23" w:type="dxa"/>
          <w:trHeight w:val="564"/>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9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2</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9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3</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9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4</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9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9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9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r w:rsidR="00093914" w:rsidRPr="004D0F01" w:rsidTr="006935F2">
        <w:trPr>
          <w:gridAfter w:val="1"/>
          <w:wAfter w:w="23" w:type="dxa"/>
          <w:trHeight w:val="559"/>
        </w:trPr>
        <w:tc>
          <w:tcPr>
            <w:tcW w:w="7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color w:val="000000"/>
                <w:kern w:val="0"/>
                <w:szCs w:val="21"/>
              </w:rPr>
            </w:pPr>
          </w:p>
        </w:tc>
      </w:tr>
    </w:tbl>
    <w:p w:rsidR="00093914" w:rsidRPr="004D0F01" w:rsidRDefault="00093914" w:rsidP="00093914">
      <w:pPr>
        <w:rPr>
          <w:rFonts w:ascii="Times New Roman" w:eastAsia="仿宋_GB2312" w:hAnsi="Times New Roman"/>
          <w:sz w:val="30"/>
          <w:szCs w:val="30"/>
        </w:rPr>
      </w:pPr>
      <w:r w:rsidRPr="004D0F01">
        <w:rPr>
          <w:rFonts w:ascii="Times New Roman" w:eastAsia="仿宋_GB2312" w:hAnsi="Times New Roman"/>
          <w:sz w:val="30"/>
          <w:szCs w:val="30"/>
        </w:rPr>
        <w:t>表三：网站安全情况自查表</w:t>
      </w:r>
    </w:p>
    <w:tbl>
      <w:tblPr>
        <w:tblW w:w="8833" w:type="dxa"/>
        <w:jc w:val="center"/>
        <w:tblLayout w:type="fixed"/>
        <w:tblLook w:val="00A0"/>
      </w:tblPr>
      <w:tblGrid>
        <w:gridCol w:w="1916"/>
        <w:gridCol w:w="75"/>
        <w:gridCol w:w="1950"/>
        <w:gridCol w:w="195"/>
        <w:gridCol w:w="1320"/>
        <w:gridCol w:w="1349"/>
        <w:gridCol w:w="2028"/>
      </w:tblGrid>
      <w:tr w:rsidR="00093914" w:rsidRPr="004D0F01" w:rsidTr="006935F2">
        <w:trPr>
          <w:trHeight w:val="620"/>
          <w:jc w:val="center"/>
        </w:trPr>
        <w:tc>
          <w:tcPr>
            <w:tcW w:w="8833" w:type="dxa"/>
            <w:gridSpan w:val="7"/>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lastRenderedPageBreak/>
              <w:t>一、网站的基本情况</w:t>
            </w:r>
          </w:p>
        </w:tc>
      </w:tr>
      <w:tr w:rsidR="00093914" w:rsidRPr="004D0F01" w:rsidTr="006935F2">
        <w:trPr>
          <w:trHeight w:val="620"/>
          <w:jc w:val="center"/>
        </w:trPr>
        <w:tc>
          <w:tcPr>
            <w:tcW w:w="1991"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网站中文名</w:t>
            </w:r>
          </w:p>
        </w:tc>
        <w:tc>
          <w:tcPr>
            <w:tcW w:w="1950" w:type="dxa"/>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c>
          <w:tcPr>
            <w:tcW w:w="1515" w:type="dxa"/>
            <w:gridSpan w:val="2"/>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IP</w:t>
            </w:r>
            <w:r w:rsidRPr="004D0F01">
              <w:rPr>
                <w:rFonts w:ascii="Times New Roman" w:hAnsi="Times New Roman"/>
                <w:szCs w:val="21"/>
              </w:rPr>
              <w:t>地址</w:t>
            </w:r>
          </w:p>
        </w:tc>
        <w:tc>
          <w:tcPr>
            <w:tcW w:w="3377" w:type="dxa"/>
            <w:gridSpan w:val="2"/>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r>
      <w:tr w:rsidR="00093914" w:rsidRPr="004D0F01" w:rsidTr="006935F2">
        <w:trPr>
          <w:trHeight w:val="558"/>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网</w:t>
            </w:r>
            <w:r w:rsidRPr="004D0F01">
              <w:rPr>
                <w:rFonts w:ascii="Times New Roman" w:hAnsi="Times New Roman"/>
                <w:szCs w:val="21"/>
              </w:rPr>
              <w:t xml:space="preserve">     </w:t>
            </w:r>
            <w:r w:rsidRPr="004D0F01">
              <w:rPr>
                <w:rFonts w:ascii="Times New Roman" w:hAnsi="Times New Roman"/>
                <w:szCs w:val="21"/>
              </w:rPr>
              <w:t>址</w:t>
            </w:r>
          </w:p>
        </w:tc>
        <w:tc>
          <w:tcPr>
            <w:tcW w:w="6842" w:type="dxa"/>
            <w:gridSpan w:val="5"/>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r>
      <w:tr w:rsidR="00093914" w:rsidRPr="004D0F01" w:rsidTr="006935F2">
        <w:trPr>
          <w:trHeight w:val="564"/>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网站责任单位</w:t>
            </w:r>
          </w:p>
        </w:tc>
        <w:tc>
          <w:tcPr>
            <w:tcW w:w="1950" w:type="dxa"/>
            <w:tcBorders>
              <w:top w:val="nil"/>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c>
          <w:tcPr>
            <w:tcW w:w="1515" w:type="dxa"/>
            <w:gridSpan w:val="2"/>
            <w:tcBorders>
              <w:top w:val="nil"/>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网站运行单位</w:t>
            </w:r>
          </w:p>
        </w:tc>
        <w:tc>
          <w:tcPr>
            <w:tcW w:w="3377" w:type="dxa"/>
            <w:gridSpan w:val="2"/>
            <w:tcBorders>
              <w:top w:val="nil"/>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r>
      <w:tr w:rsidR="00093914" w:rsidRPr="004D0F01" w:rsidTr="006935F2">
        <w:trPr>
          <w:trHeight w:val="688"/>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网站责任单位</w:t>
            </w:r>
          </w:p>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负责人及职务</w:t>
            </w:r>
          </w:p>
        </w:tc>
        <w:tc>
          <w:tcPr>
            <w:tcW w:w="1950" w:type="dxa"/>
            <w:tcBorders>
              <w:top w:val="nil"/>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c>
          <w:tcPr>
            <w:tcW w:w="1515" w:type="dxa"/>
            <w:gridSpan w:val="2"/>
            <w:tcBorders>
              <w:top w:val="nil"/>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联系电话</w:t>
            </w:r>
          </w:p>
        </w:tc>
        <w:tc>
          <w:tcPr>
            <w:tcW w:w="3377" w:type="dxa"/>
            <w:gridSpan w:val="2"/>
            <w:tcBorders>
              <w:top w:val="nil"/>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r>
      <w:tr w:rsidR="00093914" w:rsidRPr="004D0F01" w:rsidTr="006935F2">
        <w:trPr>
          <w:trHeight w:val="698"/>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网站运行安全</w:t>
            </w:r>
          </w:p>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责任人及职务</w:t>
            </w:r>
          </w:p>
        </w:tc>
        <w:tc>
          <w:tcPr>
            <w:tcW w:w="1950" w:type="dxa"/>
            <w:tcBorders>
              <w:top w:val="nil"/>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c>
          <w:tcPr>
            <w:tcW w:w="1515" w:type="dxa"/>
            <w:gridSpan w:val="2"/>
            <w:tcBorders>
              <w:top w:val="nil"/>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联系电话</w:t>
            </w:r>
          </w:p>
        </w:tc>
        <w:tc>
          <w:tcPr>
            <w:tcW w:w="3377" w:type="dxa"/>
            <w:gridSpan w:val="2"/>
            <w:tcBorders>
              <w:top w:val="nil"/>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r>
      <w:tr w:rsidR="00093914" w:rsidRPr="004D0F01" w:rsidTr="006935F2">
        <w:trPr>
          <w:trHeight w:val="702"/>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网站责任单位</w:t>
            </w:r>
          </w:p>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所在地</w:t>
            </w:r>
          </w:p>
        </w:tc>
        <w:tc>
          <w:tcPr>
            <w:tcW w:w="6842" w:type="dxa"/>
            <w:gridSpan w:val="5"/>
            <w:tcBorders>
              <w:top w:val="single" w:sz="4" w:space="0" w:color="auto"/>
              <w:left w:val="nil"/>
              <w:bottom w:val="single" w:sz="4" w:space="0" w:color="auto"/>
              <w:right w:val="single" w:sz="4" w:space="0" w:color="000000"/>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r>
      <w:tr w:rsidR="00093914" w:rsidRPr="004D0F01" w:rsidTr="006935F2">
        <w:trPr>
          <w:trHeight w:val="698"/>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工信部</w:t>
            </w:r>
            <w:r w:rsidRPr="004D0F01">
              <w:rPr>
                <w:rFonts w:ascii="Times New Roman" w:hAnsi="Times New Roman"/>
                <w:szCs w:val="21"/>
              </w:rPr>
              <w:t>ICP</w:t>
            </w:r>
            <w:r w:rsidRPr="004D0F01">
              <w:rPr>
                <w:rFonts w:ascii="Times New Roman" w:hAnsi="Times New Roman"/>
                <w:szCs w:val="21"/>
              </w:rPr>
              <w:t>备案号</w:t>
            </w:r>
          </w:p>
        </w:tc>
        <w:tc>
          <w:tcPr>
            <w:tcW w:w="6842" w:type="dxa"/>
            <w:gridSpan w:val="5"/>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r>
      <w:tr w:rsidR="00093914" w:rsidRPr="004D0F01" w:rsidTr="006935F2">
        <w:trPr>
          <w:trHeight w:val="708"/>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国际联网备案号</w:t>
            </w:r>
          </w:p>
        </w:tc>
        <w:tc>
          <w:tcPr>
            <w:tcW w:w="6842" w:type="dxa"/>
            <w:gridSpan w:val="5"/>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　</w:t>
            </w:r>
          </w:p>
        </w:tc>
      </w:tr>
      <w:tr w:rsidR="00093914" w:rsidRPr="004D0F01" w:rsidTr="006935F2">
        <w:trPr>
          <w:trHeight w:val="708"/>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隶</w:t>
            </w:r>
            <w:r w:rsidRPr="004D0F01">
              <w:rPr>
                <w:rFonts w:ascii="Times New Roman" w:hAnsi="Times New Roman"/>
                <w:szCs w:val="21"/>
              </w:rPr>
              <w:t xml:space="preserve"> </w:t>
            </w:r>
            <w:r w:rsidRPr="004D0F01">
              <w:rPr>
                <w:rFonts w:ascii="Times New Roman" w:hAnsi="Times New Roman"/>
                <w:szCs w:val="21"/>
              </w:rPr>
              <w:t>属</w:t>
            </w:r>
            <w:r w:rsidRPr="004D0F01">
              <w:rPr>
                <w:rFonts w:ascii="Times New Roman" w:hAnsi="Times New Roman"/>
                <w:szCs w:val="21"/>
              </w:rPr>
              <w:t xml:space="preserve"> </w:t>
            </w:r>
            <w:r w:rsidRPr="004D0F01">
              <w:rPr>
                <w:rFonts w:ascii="Times New Roman" w:hAnsi="Times New Roman"/>
                <w:szCs w:val="21"/>
              </w:rPr>
              <w:t>关</w:t>
            </w:r>
            <w:r w:rsidRPr="004D0F01">
              <w:rPr>
                <w:rFonts w:ascii="Times New Roman" w:hAnsi="Times New Roman"/>
                <w:szCs w:val="21"/>
              </w:rPr>
              <w:t xml:space="preserve"> </w:t>
            </w:r>
            <w:r w:rsidRPr="004D0F01">
              <w:rPr>
                <w:rFonts w:ascii="Times New Roman" w:hAnsi="Times New Roman"/>
                <w:szCs w:val="21"/>
              </w:rPr>
              <w:t>系</w:t>
            </w:r>
          </w:p>
        </w:tc>
        <w:tc>
          <w:tcPr>
            <w:tcW w:w="6842" w:type="dxa"/>
            <w:gridSpan w:val="5"/>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p w:rsidR="00093914" w:rsidRPr="004D0F01" w:rsidRDefault="00093914" w:rsidP="006935F2">
            <w:pPr>
              <w:widowControl/>
              <w:jc w:val="left"/>
              <w:rPr>
                <w:rFonts w:ascii="Times New Roman" w:hAnsi="Times New Roman"/>
                <w:szCs w:val="21"/>
              </w:rPr>
            </w:pPr>
            <w:r w:rsidRPr="004D0F01">
              <w:rPr>
                <w:rFonts w:ascii="Times New Roman" w:hAnsi="Times New Roman"/>
                <w:szCs w:val="21"/>
              </w:rPr>
              <w:t>□</w:t>
            </w:r>
            <w:r w:rsidRPr="004D0F01">
              <w:rPr>
                <w:rFonts w:ascii="Times New Roman" w:hAnsi="Times New Roman"/>
                <w:szCs w:val="21"/>
              </w:rPr>
              <w:t>中央</w:t>
            </w:r>
            <w:r w:rsidRPr="004D0F01">
              <w:rPr>
                <w:rFonts w:ascii="Times New Roman" w:hAnsi="Times New Roman"/>
                <w:szCs w:val="21"/>
              </w:rPr>
              <w:t xml:space="preserve">  □</w:t>
            </w:r>
            <w:r w:rsidRPr="004D0F01">
              <w:rPr>
                <w:rFonts w:ascii="Times New Roman" w:hAnsi="Times New Roman"/>
                <w:szCs w:val="21"/>
              </w:rPr>
              <w:t>省</w:t>
            </w:r>
            <w:r w:rsidRPr="004D0F01">
              <w:rPr>
                <w:rFonts w:ascii="Times New Roman" w:hAnsi="Times New Roman"/>
                <w:szCs w:val="21"/>
              </w:rPr>
              <w:t>(</w:t>
            </w:r>
            <w:r w:rsidRPr="004D0F01">
              <w:rPr>
                <w:rFonts w:ascii="Times New Roman" w:hAnsi="Times New Roman"/>
                <w:szCs w:val="21"/>
              </w:rPr>
              <w:t>自治区、直辖市</w:t>
            </w:r>
            <w:r w:rsidRPr="004D0F01">
              <w:rPr>
                <w:rFonts w:ascii="Times New Roman" w:hAnsi="Times New Roman"/>
                <w:szCs w:val="21"/>
              </w:rPr>
              <w:t>)  □</w:t>
            </w:r>
            <w:r w:rsidRPr="004D0F01">
              <w:rPr>
                <w:rFonts w:ascii="Times New Roman" w:hAnsi="Times New Roman"/>
                <w:szCs w:val="21"/>
              </w:rPr>
              <w:t>地</w:t>
            </w:r>
            <w:r w:rsidRPr="004D0F01">
              <w:rPr>
                <w:rFonts w:ascii="Times New Roman" w:hAnsi="Times New Roman"/>
                <w:szCs w:val="21"/>
              </w:rPr>
              <w:t>(</w:t>
            </w:r>
            <w:r w:rsidRPr="004D0F01">
              <w:rPr>
                <w:rFonts w:ascii="Times New Roman" w:hAnsi="Times New Roman"/>
                <w:szCs w:val="21"/>
              </w:rPr>
              <w:t>区、市、州、盟</w:t>
            </w:r>
            <w:r w:rsidRPr="004D0F01">
              <w:rPr>
                <w:rFonts w:ascii="Times New Roman" w:hAnsi="Times New Roman"/>
                <w:szCs w:val="21"/>
              </w:rPr>
              <w:t xml:space="preserve">)  </w:t>
            </w:r>
          </w:p>
          <w:p w:rsidR="00093914" w:rsidRPr="004D0F01" w:rsidRDefault="00093914" w:rsidP="006935F2">
            <w:pPr>
              <w:widowControl/>
              <w:rPr>
                <w:rFonts w:ascii="Times New Roman" w:hAnsi="Times New Roman"/>
                <w:szCs w:val="21"/>
              </w:rPr>
            </w:pPr>
            <w:r w:rsidRPr="004D0F01">
              <w:rPr>
                <w:rFonts w:ascii="Times New Roman" w:hAnsi="Times New Roman"/>
                <w:szCs w:val="21"/>
              </w:rPr>
              <w:t>□</w:t>
            </w:r>
            <w:r w:rsidRPr="004D0F01">
              <w:rPr>
                <w:rFonts w:ascii="Times New Roman" w:hAnsi="Times New Roman"/>
                <w:szCs w:val="21"/>
              </w:rPr>
              <w:t>县（区、市、旗）</w:t>
            </w:r>
            <w:r w:rsidRPr="004D0F01">
              <w:rPr>
                <w:rFonts w:ascii="Times New Roman" w:hAnsi="Times New Roman"/>
                <w:szCs w:val="21"/>
              </w:rPr>
              <w:t xml:space="preserve">  □</w:t>
            </w:r>
            <w:r w:rsidRPr="004D0F01">
              <w:rPr>
                <w:rFonts w:ascii="Times New Roman" w:hAnsi="Times New Roman"/>
                <w:szCs w:val="21"/>
              </w:rPr>
              <w:t>其他</w:t>
            </w:r>
            <w:r w:rsidRPr="004D0F01">
              <w:rPr>
                <w:rFonts w:ascii="Times New Roman" w:hAnsi="Times New Roman"/>
                <w:kern w:val="0"/>
                <w:szCs w:val="21"/>
              </w:rPr>
              <w:t>_____</w:t>
            </w:r>
          </w:p>
          <w:p w:rsidR="00093914" w:rsidRPr="004D0F01" w:rsidRDefault="00093914" w:rsidP="006935F2">
            <w:pPr>
              <w:widowControl/>
              <w:rPr>
                <w:rFonts w:ascii="Times New Roman" w:hAnsi="Times New Roman"/>
                <w:szCs w:val="21"/>
              </w:rPr>
            </w:pPr>
          </w:p>
        </w:tc>
      </w:tr>
      <w:tr w:rsidR="00093914" w:rsidRPr="004D0F01" w:rsidTr="006935F2">
        <w:trPr>
          <w:trHeight w:val="708"/>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单</w:t>
            </w:r>
            <w:r w:rsidRPr="004D0F01">
              <w:rPr>
                <w:rFonts w:ascii="Times New Roman" w:hAnsi="Times New Roman"/>
                <w:szCs w:val="21"/>
              </w:rPr>
              <w:t xml:space="preserve"> </w:t>
            </w:r>
            <w:r w:rsidRPr="004D0F01">
              <w:rPr>
                <w:rFonts w:ascii="Times New Roman" w:hAnsi="Times New Roman"/>
                <w:szCs w:val="21"/>
              </w:rPr>
              <w:t>位</w:t>
            </w:r>
            <w:r w:rsidRPr="004D0F01">
              <w:rPr>
                <w:rFonts w:ascii="Times New Roman" w:hAnsi="Times New Roman"/>
                <w:szCs w:val="21"/>
              </w:rPr>
              <w:t xml:space="preserve"> </w:t>
            </w:r>
            <w:r w:rsidRPr="004D0F01">
              <w:rPr>
                <w:rFonts w:ascii="Times New Roman" w:hAnsi="Times New Roman"/>
                <w:szCs w:val="21"/>
              </w:rPr>
              <w:t>类</w:t>
            </w:r>
            <w:r w:rsidRPr="004D0F01">
              <w:rPr>
                <w:rFonts w:ascii="Times New Roman" w:hAnsi="Times New Roman"/>
                <w:szCs w:val="21"/>
              </w:rPr>
              <w:t xml:space="preserve"> </w:t>
            </w:r>
            <w:r w:rsidRPr="004D0F01">
              <w:rPr>
                <w:rFonts w:ascii="Times New Roman" w:hAnsi="Times New Roman"/>
                <w:szCs w:val="21"/>
              </w:rPr>
              <w:t>型</w:t>
            </w:r>
          </w:p>
        </w:tc>
        <w:tc>
          <w:tcPr>
            <w:tcW w:w="6842" w:type="dxa"/>
            <w:gridSpan w:val="5"/>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p w:rsidR="00093914" w:rsidRPr="004D0F01" w:rsidRDefault="00093914" w:rsidP="006935F2">
            <w:pPr>
              <w:widowControl/>
              <w:jc w:val="left"/>
              <w:rPr>
                <w:rFonts w:ascii="Times New Roman" w:hAnsi="Times New Roman"/>
                <w:szCs w:val="21"/>
              </w:rPr>
            </w:pPr>
            <w:r w:rsidRPr="004D0F01">
              <w:rPr>
                <w:rFonts w:ascii="Times New Roman" w:hAnsi="Times New Roman"/>
                <w:szCs w:val="21"/>
              </w:rPr>
              <w:t>□</w:t>
            </w:r>
            <w:r w:rsidRPr="004D0F01">
              <w:rPr>
                <w:rFonts w:ascii="Times New Roman" w:hAnsi="Times New Roman"/>
                <w:szCs w:val="21"/>
              </w:rPr>
              <w:t>政府机关</w:t>
            </w:r>
            <w:r w:rsidRPr="004D0F01">
              <w:rPr>
                <w:rFonts w:ascii="Times New Roman" w:hAnsi="Times New Roman"/>
                <w:szCs w:val="21"/>
              </w:rPr>
              <w:t xml:space="preserve">  □</w:t>
            </w:r>
            <w:r w:rsidRPr="004D0F01">
              <w:rPr>
                <w:rFonts w:ascii="Times New Roman" w:hAnsi="Times New Roman"/>
                <w:szCs w:val="21"/>
              </w:rPr>
              <w:t>事业单位</w:t>
            </w:r>
            <w:r w:rsidRPr="004D0F01">
              <w:rPr>
                <w:rFonts w:ascii="Times New Roman" w:hAnsi="Times New Roman"/>
                <w:szCs w:val="21"/>
              </w:rPr>
              <w:t xml:space="preserve">  □</w:t>
            </w:r>
            <w:r w:rsidRPr="004D0F01">
              <w:rPr>
                <w:rFonts w:ascii="Times New Roman" w:hAnsi="Times New Roman"/>
                <w:szCs w:val="21"/>
              </w:rPr>
              <w:t>国企</w:t>
            </w:r>
          </w:p>
          <w:p w:rsidR="00093914" w:rsidRPr="004D0F01" w:rsidRDefault="00093914" w:rsidP="006935F2">
            <w:pPr>
              <w:widowControl/>
              <w:jc w:val="left"/>
              <w:rPr>
                <w:rFonts w:ascii="Times New Roman" w:hAnsi="Times New Roman"/>
                <w:szCs w:val="21"/>
              </w:rPr>
            </w:pPr>
            <w:r w:rsidRPr="004D0F01">
              <w:rPr>
                <w:rFonts w:ascii="Times New Roman" w:hAnsi="Times New Roman"/>
                <w:szCs w:val="21"/>
              </w:rPr>
              <w:t>□</w:t>
            </w:r>
            <w:r w:rsidRPr="004D0F01">
              <w:rPr>
                <w:rFonts w:ascii="Times New Roman" w:hAnsi="Times New Roman"/>
                <w:szCs w:val="21"/>
              </w:rPr>
              <w:t>互联网</w:t>
            </w:r>
            <w:r w:rsidRPr="004D0F01">
              <w:rPr>
                <w:rFonts w:ascii="Times New Roman" w:hAnsi="Times New Roman"/>
                <w:szCs w:val="21"/>
              </w:rPr>
              <w:t xml:space="preserve">         □</w:t>
            </w:r>
            <w:r w:rsidRPr="004D0F01">
              <w:rPr>
                <w:rFonts w:ascii="Times New Roman" w:hAnsi="Times New Roman"/>
                <w:szCs w:val="21"/>
              </w:rPr>
              <w:t>其他</w:t>
            </w:r>
            <w:r w:rsidRPr="004D0F01">
              <w:rPr>
                <w:rFonts w:ascii="Times New Roman" w:hAnsi="Times New Roman"/>
                <w:kern w:val="0"/>
                <w:szCs w:val="21"/>
              </w:rPr>
              <w:t>_____</w:t>
            </w:r>
          </w:p>
          <w:p w:rsidR="00093914" w:rsidRPr="004D0F01" w:rsidRDefault="00093914" w:rsidP="006935F2">
            <w:pPr>
              <w:widowControl/>
              <w:jc w:val="left"/>
              <w:rPr>
                <w:rFonts w:ascii="Times New Roman" w:hAnsi="Times New Roman"/>
                <w:szCs w:val="21"/>
              </w:rPr>
            </w:pPr>
          </w:p>
        </w:tc>
      </w:tr>
      <w:tr w:rsidR="00093914" w:rsidRPr="004D0F01" w:rsidTr="006935F2">
        <w:trPr>
          <w:trHeight w:val="708"/>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行业类别</w:t>
            </w:r>
          </w:p>
        </w:tc>
        <w:tc>
          <w:tcPr>
            <w:tcW w:w="6842" w:type="dxa"/>
            <w:gridSpan w:val="5"/>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r w:rsidRPr="004D0F01">
              <w:rPr>
                <w:rFonts w:ascii="Times New Roman" w:hAnsi="Times New Roman"/>
                <w:szCs w:val="21"/>
              </w:rPr>
              <w:t>如：财政（根据等级保护备案</w:t>
            </w:r>
            <w:proofErr w:type="gramStart"/>
            <w:r w:rsidRPr="004D0F01">
              <w:rPr>
                <w:rFonts w:ascii="Times New Roman" w:hAnsi="Times New Roman"/>
                <w:szCs w:val="21"/>
              </w:rPr>
              <w:t>表行业</w:t>
            </w:r>
            <w:proofErr w:type="gramEnd"/>
            <w:r w:rsidRPr="004D0F01">
              <w:rPr>
                <w:rFonts w:ascii="Times New Roman" w:hAnsi="Times New Roman"/>
                <w:szCs w:val="21"/>
              </w:rPr>
              <w:t>分类划分）</w:t>
            </w:r>
          </w:p>
        </w:tc>
      </w:tr>
      <w:tr w:rsidR="00093914" w:rsidRPr="004D0F01" w:rsidTr="006935F2">
        <w:trPr>
          <w:trHeight w:val="786"/>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等级保护定级备案</w:t>
            </w:r>
          </w:p>
        </w:tc>
        <w:tc>
          <w:tcPr>
            <w:tcW w:w="6842" w:type="dxa"/>
            <w:gridSpan w:val="5"/>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w:t>
            </w:r>
            <w:r w:rsidRPr="004D0F01">
              <w:rPr>
                <w:rFonts w:ascii="Times New Roman" w:hAnsi="Times New Roman"/>
                <w:szCs w:val="21"/>
              </w:rPr>
              <w:t>二级</w:t>
            </w:r>
            <w:r w:rsidRPr="004D0F01">
              <w:rPr>
                <w:rFonts w:ascii="Times New Roman" w:hAnsi="Times New Roman"/>
                <w:szCs w:val="21"/>
              </w:rPr>
              <w:t xml:space="preserve">     □</w:t>
            </w:r>
            <w:r w:rsidRPr="004D0F01">
              <w:rPr>
                <w:rFonts w:ascii="Times New Roman" w:hAnsi="Times New Roman"/>
                <w:szCs w:val="21"/>
              </w:rPr>
              <w:t>三级</w:t>
            </w:r>
            <w:r w:rsidRPr="004D0F01">
              <w:rPr>
                <w:rFonts w:ascii="Times New Roman" w:hAnsi="Times New Roman"/>
                <w:szCs w:val="21"/>
              </w:rPr>
              <w:t xml:space="preserve">     □</w:t>
            </w:r>
            <w:r w:rsidRPr="004D0F01">
              <w:rPr>
                <w:rFonts w:ascii="Times New Roman" w:hAnsi="Times New Roman"/>
                <w:szCs w:val="21"/>
              </w:rPr>
              <w:t>四级</w:t>
            </w:r>
            <w:r w:rsidRPr="004D0F01">
              <w:rPr>
                <w:rFonts w:ascii="Times New Roman" w:hAnsi="Times New Roman"/>
                <w:szCs w:val="21"/>
              </w:rPr>
              <w:t xml:space="preserve">    □</w:t>
            </w:r>
            <w:r w:rsidRPr="004D0F01">
              <w:rPr>
                <w:rFonts w:ascii="Times New Roman" w:hAnsi="Times New Roman"/>
                <w:szCs w:val="21"/>
              </w:rPr>
              <w:t>未定级</w:t>
            </w:r>
          </w:p>
        </w:tc>
      </w:tr>
      <w:tr w:rsidR="00093914" w:rsidRPr="004D0F01" w:rsidTr="006935F2">
        <w:trPr>
          <w:trHeight w:val="690"/>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等</w:t>
            </w:r>
            <w:r w:rsidRPr="004D0F01">
              <w:rPr>
                <w:rFonts w:ascii="Times New Roman" w:hAnsi="Times New Roman"/>
                <w:szCs w:val="21"/>
              </w:rPr>
              <w:t xml:space="preserve"> </w:t>
            </w:r>
            <w:r w:rsidRPr="004D0F01">
              <w:rPr>
                <w:rFonts w:ascii="Times New Roman" w:hAnsi="Times New Roman"/>
                <w:szCs w:val="21"/>
              </w:rPr>
              <w:t>级</w:t>
            </w:r>
            <w:r w:rsidRPr="004D0F01">
              <w:rPr>
                <w:rFonts w:ascii="Times New Roman" w:hAnsi="Times New Roman"/>
                <w:szCs w:val="21"/>
              </w:rPr>
              <w:t xml:space="preserve"> </w:t>
            </w:r>
            <w:r w:rsidRPr="004D0F01">
              <w:rPr>
                <w:rFonts w:ascii="Times New Roman" w:hAnsi="Times New Roman"/>
                <w:szCs w:val="21"/>
              </w:rPr>
              <w:t>测</w:t>
            </w:r>
            <w:r w:rsidRPr="004D0F01">
              <w:rPr>
                <w:rFonts w:ascii="Times New Roman" w:hAnsi="Times New Roman"/>
                <w:szCs w:val="21"/>
              </w:rPr>
              <w:t xml:space="preserve"> </w:t>
            </w:r>
            <w:r w:rsidRPr="004D0F01">
              <w:rPr>
                <w:rFonts w:ascii="Times New Roman" w:hAnsi="Times New Roman"/>
                <w:szCs w:val="21"/>
              </w:rPr>
              <w:t>评</w:t>
            </w:r>
          </w:p>
        </w:tc>
        <w:tc>
          <w:tcPr>
            <w:tcW w:w="6842" w:type="dxa"/>
            <w:gridSpan w:val="5"/>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w:t>
            </w:r>
            <w:r w:rsidRPr="004D0F01">
              <w:rPr>
                <w:rFonts w:ascii="Times New Roman" w:hAnsi="Times New Roman"/>
                <w:szCs w:val="21"/>
              </w:rPr>
              <w:t>已开展</w:t>
            </w:r>
            <w:r w:rsidRPr="004D0F01">
              <w:rPr>
                <w:rFonts w:ascii="Times New Roman" w:hAnsi="Times New Roman"/>
                <w:szCs w:val="21"/>
              </w:rPr>
              <w:t xml:space="preserve">        □</w:t>
            </w:r>
            <w:r w:rsidRPr="004D0F01">
              <w:rPr>
                <w:rFonts w:ascii="Times New Roman" w:hAnsi="Times New Roman"/>
                <w:szCs w:val="21"/>
              </w:rPr>
              <w:t>未开展</w:t>
            </w:r>
          </w:p>
        </w:tc>
      </w:tr>
      <w:tr w:rsidR="00093914" w:rsidRPr="004D0F01" w:rsidTr="006935F2">
        <w:trPr>
          <w:trHeight w:val="784"/>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网站安全责任书</w:t>
            </w:r>
          </w:p>
        </w:tc>
        <w:tc>
          <w:tcPr>
            <w:tcW w:w="6842" w:type="dxa"/>
            <w:gridSpan w:val="5"/>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w:t>
            </w:r>
            <w:r w:rsidRPr="004D0F01">
              <w:rPr>
                <w:rFonts w:ascii="Times New Roman" w:hAnsi="Times New Roman"/>
                <w:szCs w:val="21"/>
              </w:rPr>
              <w:t>已签订</w:t>
            </w:r>
            <w:r w:rsidRPr="004D0F01">
              <w:rPr>
                <w:rFonts w:ascii="Times New Roman" w:hAnsi="Times New Roman"/>
                <w:szCs w:val="21"/>
              </w:rPr>
              <w:t xml:space="preserve">        □</w:t>
            </w:r>
            <w:r w:rsidRPr="004D0F01">
              <w:rPr>
                <w:rFonts w:ascii="Times New Roman" w:hAnsi="Times New Roman"/>
                <w:szCs w:val="21"/>
              </w:rPr>
              <w:t>未签订</w:t>
            </w:r>
          </w:p>
        </w:tc>
      </w:tr>
      <w:tr w:rsidR="00093914" w:rsidRPr="004D0F01" w:rsidTr="006935F2">
        <w:trPr>
          <w:trHeight w:val="1456"/>
          <w:jc w:val="center"/>
        </w:trPr>
        <w:tc>
          <w:tcPr>
            <w:tcW w:w="1991" w:type="dxa"/>
            <w:gridSpan w:val="2"/>
            <w:tcBorders>
              <w:top w:val="nil"/>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网站服务栏目</w:t>
            </w:r>
          </w:p>
        </w:tc>
        <w:tc>
          <w:tcPr>
            <w:tcW w:w="6842" w:type="dxa"/>
            <w:gridSpan w:val="5"/>
            <w:tcBorders>
              <w:top w:val="single" w:sz="4" w:space="0" w:color="auto"/>
              <w:left w:val="nil"/>
              <w:bottom w:val="single" w:sz="4" w:space="0" w:color="auto"/>
              <w:right w:val="single" w:sz="4" w:space="0" w:color="auto"/>
            </w:tcBorders>
            <w:vAlign w:val="center"/>
          </w:tcPr>
          <w:p w:rsidR="00093914" w:rsidRPr="004D0F01" w:rsidRDefault="00093914" w:rsidP="006935F2">
            <w:pPr>
              <w:widowControl/>
              <w:jc w:val="left"/>
              <w:rPr>
                <w:rFonts w:ascii="Times New Roman" w:hAnsi="Times New Roman"/>
                <w:szCs w:val="21"/>
              </w:rPr>
            </w:pPr>
          </w:p>
          <w:p w:rsidR="00093914" w:rsidRPr="004D0F01" w:rsidRDefault="00093914" w:rsidP="006935F2">
            <w:pPr>
              <w:widowControl/>
              <w:jc w:val="left"/>
              <w:rPr>
                <w:rFonts w:ascii="Times New Roman" w:hAnsi="Times New Roman"/>
                <w:szCs w:val="21"/>
              </w:rPr>
            </w:pPr>
            <w:r w:rsidRPr="004D0F01">
              <w:rPr>
                <w:rFonts w:ascii="Times New Roman" w:hAnsi="Times New Roman"/>
                <w:szCs w:val="21"/>
              </w:rPr>
              <w:t>□</w:t>
            </w:r>
            <w:r w:rsidRPr="004D0F01">
              <w:rPr>
                <w:rFonts w:ascii="Times New Roman" w:hAnsi="Times New Roman"/>
                <w:szCs w:val="21"/>
              </w:rPr>
              <w:t>新闻发布</w:t>
            </w:r>
            <w:r w:rsidRPr="004D0F01">
              <w:rPr>
                <w:rFonts w:ascii="Times New Roman" w:hAnsi="Times New Roman"/>
                <w:szCs w:val="21"/>
              </w:rPr>
              <w:t xml:space="preserve"> □</w:t>
            </w:r>
            <w:r w:rsidRPr="004D0F01">
              <w:rPr>
                <w:rFonts w:ascii="Times New Roman" w:hAnsi="Times New Roman"/>
                <w:szCs w:val="21"/>
              </w:rPr>
              <w:t>政策宣传</w:t>
            </w:r>
            <w:r w:rsidRPr="004D0F01">
              <w:rPr>
                <w:rFonts w:ascii="Times New Roman" w:hAnsi="Times New Roman"/>
                <w:szCs w:val="21"/>
              </w:rPr>
              <w:t xml:space="preserve"> □</w:t>
            </w:r>
            <w:r w:rsidRPr="004D0F01">
              <w:rPr>
                <w:rFonts w:ascii="Times New Roman" w:hAnsi="Times New Roman"/>
                <w:szCs w:val="21"/>
              </w:rPr>
              <w:t>事项办理</w:t>
            </w:r>
            <w:r w:rsidRPr="004D0F01">
              <w:rPr>
                <w:rFonts w:ascii="Times New Roman" w:hAnsi="Times New Roman"/>
                <w:szCs w:val="21"/>
              </w:rPr>
              <w:t xml:space="preserve"> □</w:t>
            </w:r>
            <w:r w:rsidRPr="004D0F01">
              <w:rPr>
                <w:rFonts w:ascii="Times New Roman" w:hAnsi="Times New Roman"/>
                <w:szCs w:val="21"/>
              </w:rPr>
              <w:t>论</w:t>
            </w:r>
            <w:r w:rsidRPr="004D0F01">
              <w:rPr>
                <w:rFonts w:ascii="Times New Roman" w:hAnsi="Times New Roman"/>
                <w:szCs w:val="21"/>
              </w:rPr>
              <w:t xml:space="preserve"> </w:t>
            </w:r>
            <w:r w:rsidRPr="004D0F01">
              <w:rPr>
                <w:rFonts w:ascii="Times New Roman" w:hAnsi="Times New Roman"/>
                <w:szCs w:val="21"/>
              </w:rPr>
              <w:t>坛</w:t>
            </w:r>
            <w:r w:rsidRPr="004D0F01">
              <w:rPr>
                <w:rFonts w:ascii="Times New Roman" w:hAnsi="Times New Roman"/>
                <w:szCs w:val="21"/>
              </w:rPr>
              <w:t xml:space="preserve"> □</w:t>
            </w:r>
            <w:r w:rsidRPr="004D0F01">
              <w:rPr>
                <w:rFonts w:ascii="Times New Roman" w:hAnsi="Times New Roman"/>
                <w:szCs w:val="21"/>
              </w:rPr>
              <w:t>即时通信</w:t>
            </w:r>
          </w:p>
          <w:p w:rsidR="00093914" w:rsidRPr="004D0F01" w:rsidRDefault="00093914" w:rsidP="006935F2">
            <w:pPr>
              <w:widowControl/>
              <w:jc w:val="left"/>
              <w:rPr>
                <w:rFonts w:ascii="Times New Roman" w:hAnsi="Times New Roman"/>
                <w:szCs w:val="21"/>
              </w:rPr>
            </w:pPr>
            <w:r w:rsidRPr="004D0F01">
              <w:rPr>
                <w:rFonts w:ascii="Times New Roman" w:hAnsi="Times New Roman"/>
                <w:szCs w:val="21"/>
              </w:rPr>
              <w:t>□</w:t>
            </w:r>
            <w:r w:rsidRPr="004D0F01">
              <w:rPr>
                <w:rFonts w:ascii="Times New Roman" w:hAnsi="Times New Roman"/>
                <w:szCs w:val="21"/>
              </w:rPr>
              <w:t>电子邮件</w:t>
            </w:r>
            <w:r w:rsidRPr="004D0F01">
              <w:rPr>
                <w:rFonts w:ascii="Times New Roman" w:hAnsi="Times New Roman"/>
                <w:szCs w:val="21"/>
              </w:rPr>
              <w:t xml:space="preserve"> □</w:t>
            </w:r>
            <w:r w:rsidRPr="004D0F01">
              <w:rPr>
                <w:rFonts w:ascii="Times New Roman" w:hAnsi="Times New Roman"/>
                <w:szCs w:val="21"/>
              </w:rPr>
              <w:t>留言版</w:t>
            </w:r>
            <w:r w:rsidRPr="004D0F01">
              <w:rPr>
                <w:rFonts w:ascii="Times New Roman" w:hAnsi="Times New Roman"/>
                <w:szCs w:val="21"/>
              </w:rPr>
              <w:t xml:space="preserve"> □</w:t>
            </w:r>
            <w:r w:rsidRPr="004D0F01">
              <w:rPr>
                <w:rFonts w:ascii="Times New Roman" w:hAnsi="Times New Roman"/>
                <w:szCs w:val="21"/>
              </w:rPr>
              <w:t>政务公开</w:t>
            </w:r>
            <w:r w:rsidRPr="004D0F01">
              <w:rPr>
                <w:rFonts w:ascii="Times New Roman" w:hAnsi="Times New Roman"/>
                <w:szCs w:val="21"/>
              </w:rPr>
              <w:t xml:space="preserve"> □</w:t>
            </w:r>
            <w:r w:rsidRPr="004D0F01">
              <w:rPr>
                <w:rFonts w:ascii="Times New Roman" w:hAnsi="Times New Roman"/>
                <w:szCs w:val="21"/>
              </w:rPr>
              <w:t>其他</w:t>
            </w:r>
            <w:r w:rsidRPr="004D0F01">
              <w:rPr>
                <w:rFonts w:ascii="Times New Roman" w:hAnsi="Times New Roman"/>
                <w:kern w:val="0"/>
                <w:szCs w:val="21"/>
              </w:rPr>
              <w:t xml:space="preserve">_____ </w:t>
            </w:r>
          </w:p>
          <w:p w:rsidR="00093914" w:rsidRPr="004D0F01" w:rsidRDefault="00093914" w:rsidP="006935F2">
            <w:pPr>
              <w:widowControl/>
              <w:jc w:val="left"/>
              <w:rPr>
                <w:rFonts w:ascii="Times New Roman" w:hAnsi="Times New Roman"/>
                <w:szCs w:val="21"/>
              </w:rPr>
            </w:pPr>
          </w:p>
        </w:tc>
      </w:tr>
      <w:tr w:rsidR="00093914" w:rsidRPr="004D0F01" w:rsidTr="006935F2">
        <w:trPr>
          <w:trHeight w:val="712"/>
          <w:jc w:val="center"/>
        </w:trPr>
        <w:tc>
          <w:tcPr>
            <w:tcW w:w="8833" w:type="dxa"/>
            <w:gridSpan w:val="7"/>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二、网站的联网信息</w:t>
            </w:r>
          </w:p>
        </w:tc>
      </w:tr>
      <w:tr w:rsidR="00093914" w:rsidRPr="004D0F01" w:rsidTr="006935F2">
        <w:trPr>
          <w:trHeight w:val="99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lastRenderedPageBreak/>
              <w:t>域名注册服务机构和联系方式</w:t>
            </w:r>
          </w:p>
        </w:tc>
        <w:tc>
          <w:tcPr>
            <w:tcW w:w="6917" w:type="dxa"/>
            <w:gridSpan w:val="6"/>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r w:rsidR="00093914" w:rsidRPr="004D0F01" w:rsidTr="006935F2">
        <w:trPr>
          <w:trHeight w:val="125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w:t>
            </w:r>
            <w:proofErr w:type="spellStart"/>
            <w:r w:rsidRPr="004D0F01">
              <w:rPr>
                <w:rFonts w:ascii="Times New Roman" w:hAnsi="Times New Roman"/>
                <w:szCs w:val="21"/>
              </w:rPr>
              <w:t>cn</w:t>
            </w:r>
            <w:proofErr w:type="spellEnd"/>
            <w:r w:rsidRPr="004D0F01">
              <w:rPr>
                <w:rFonts w:ascii="Times New Roman" w:hAnsi="Times New Roman"/>
                <w:szCs w:val="21"/>
              </w:rPr>
              <w:t>域名的</w:t>
            </w:r>
            <w:r w:rsidRPr="004D0F01">
              <w:rPr>
                <w:rFonts w:ascii="Times New Roman" w:hAnsi="Times New Roman"/>
                <w:szCs w:val="21"/>
              </w:rPr>
              <w:t>NS</w:t>
            </w:r>
            <w:r w:rsidRPr="004D0F01">
              <w:rPr>
                <w:rFonts w:ascii="Times New Roman" w:hAnsi="Times New Roman"/>
                <w:szCs w:val="21"/>
              </w:rPr>
              <w:t>记录</w:t>
            </w:r>
          </w:p>
        </w:tc>
        <w:tc>
          <w:tcPr>
            <w:tcW w:w="6917" w:type="dxa"/>
            <w:gridSpan w:val="6"/>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r w:rsidR="00093914" w:rsidRPr="004D0F01" w:rsidTr="006935F2">
        <w:trPr>
          <w:trHeight w:val="119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w:t>
            </w:r>
            <w:proofErr w:type="spellStart"/>
            <w:r w:rsidRPr="004D0F01">
              <w:rPr>
                <w:rFonts w:ascii="Times New Roman" w:hAnsi="Times New Roman"/>
                <w:szCs w:val="21"/>
              </w:rPr>
              <w:t>cn</w:t>
            </w:r>
            <w:proofErr w:type="spellEnd"/>
            <w:r w:rsidRPr="004D0F01">
              <w:rPr>
                <w:rFonts w:ascii="Times New Roman" w:hAnsi="Times New Roman"/>
                <w:szCs w:val="21"/>
              </w:rPr>
              <w:t>域名的</w:t>
            </w:r>
            <w:r w:rsidRPr="004D0F01">
              <w:rPr>
                <w:rFonts w:ascii="Times New Roman" w:hAnsi="Times New Roman"/>
                <w:szCs w:val="21"/>
              </w:rPr>
              <w:t>A</w:t>
            </w:r>
            <w:r w:rsidRPr="004D0F01">
              <w:rPr>
                <w:rFonts w:ascii="Times New Roman" w:hAnsi="Times New Roman"/>
                <w:szCs w:val="21"/>
              </w:rPr>
              <w:t>记录</w:t>
            </w:r>
          </w:p>
        </w:tc>
        <w:tc>
          <w:tcPr>
            <w:tcW w:w="6917" w:type="dxa"/>
            <w:gridSpan w:val="6"/>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r w:rsidR="00093914" w:rsidRPr="004D0F01" w:rsidTr="006935F2">
        <w:trPr>
          <w:trHeight w:val="194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主站</w:t>
            </w:r>
            <w:r w:rsidRPr="004D0F01">
              <w:rPr>
                <w:rFonts w:ascii="Times New Roman" w:hAnsi="Times New Roman"/>
                <w:szCs w:val="21"/>
              </w:rPr>
              <w:t>IP</w:t>
            </w:r>
            <w:r w:rsidRPr="004D0F01">
              <w:rPr>
                <w:rFonts w:ascii="Times New Roman" w:hAnsi="Times New Roman"/>
                <w:szCs w:val="21"/>
              </w:rPr>
              <w:t>地址范围</w:t>
            </w:r>
          </w:p>
        </w:tc>
        <w:tc>
          <w:tcPr>
            <w:tcW w:w="6917" w:type="dxa"/>
            <w:gridSpan w:val="6"/>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r w:rsidR="00093914" w:rsidRPr="004D0F01" w:rsidTr="006935F2">
        <w:trPr>
          <w:trHeight w:val="99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主要协议</w:t>
            </w:r>
            <w:r w:rsidRPr="004D0F01">
              <w:rPr>
                <w:rFonts w:ascii="Times New Roman" w:hAnsi="Times New Roman"/>
                <w:szCs w:val="21"/>
              </w:rPr>
              <w:t>/</w:t>
            </w:r>
            <w:r w:rsidRPr="004D0F01">
              <w:rPr>
                <w:rFonts w:ascii="Times New Roman" w:hAnsi="Times New Roman"/>
                <w:szCs w:val="21"/>
              </w:rPr>
              <w:t>端口</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rPr>
                <w:rFonts w:ascii="Times New Roman" w:hAnsi="Times New Roman"/>
                <w:szCs w:val="21"/>
              </w:rPr>
            </w:pPr>
          </w:p>
        </w:tc>
        <w:tc>
          <w:tcPr>
            <w:tcW w:w="26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rPr>
                <w:rFonts w:ascii="Times New Roman" w:hAnsi="Times New Roman"/>
                <w:szCs w:val="21"/>
              </w:rPr>
            </w:pPr>
            <w:r w:rsidRPr="004D0F01">
              <w:rPr>
                <w:rFonts w:ascii="Times New Roman" w:hAnsi="Times New Roman"/>
                <w:szCs w:val="21"/>
              </w:rPr>
              <w:t>操作系统版本</w:t>
            </w:r>
          </w:p>
        </w:tc>
        <w:tc>
          <w:tcPr>
            <w:tcW w:w="2028" w:type="dxa"/>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r w:rsidR="00093914" w:rsidRPr="004D0F01" w:rsidTr="006935F2">
        <w:trPr>
          <w:trHeight w:val="99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接入运营商及联系方式</w:t>
            </w:r>
          </w:p>
        </w:tc>
        <w:tc>
          <w:tcPr>
            <w:tcW w:w="6917" w:type="dxa"/>
            <w:gridSpan w:val="6"/>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r w:rsidR="00093914" w:rsidRPr="004D0F01" w:rsidTr="006935F2">
        <w:trPr>
          <w:trHeight w:val="99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物理接入位置</w:t>
            </w:r>
          </w:p>
        </w:tc>
        <w:tc>
          <w:tcPr>
            <w:tcW w:w="6917" w:type="dxa"/>
            <w:gridSpan w:val="6"/>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r w:rsidR="00093914" w:rsidRPr="004D0F01" w:rsidTr="006935F2">
        <w:trPr>
          <w:trHeight w:val="99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接</w:t>
            </w:r>
            <w:r w:rsidRPr="004D0F01">
              <w:rPr>
                <w:rFonts w:ascii="Times New Roman" w:hAnsi="Times New Roman"/>
                <w:szCs w:val="21"/>
              </w:rPr>
              <w:t xml:space="preserve"> </w:t>
            </w:r>
            <w:r w:rsidRPr="004D0F01">
              <w:rPr>
                <w:rFonts w:ascii="Times New Roman" w:hAnsi="Times New Roman"/>
                <w:szCs w:val="21"/>
              </w:rPr>
              <w:t>入</w:t>
            </w:r>
            <w:r w:rsidRPr="004D0F01">
              <w:rPr>
                <w:rFonts w:ascii="Times New Roman" w:hAnsi="Times New Roman"/>
                <w:szCs w:val="21"/>
              </w:rPr>
              <w:t xml:space="preserve"> </w:t>
            </w:r>
            <w:r w:rsidRPr="004D0F01">
              <w:rPr>
                <w:rFonts w:ascii="Times New Roman" w:hAnsi="Times New Roman"/>
                <w:szCs w:val="21"/>
              </w:rPr>
              <w:t>带</w:t>
            </w:r>
            <w:r w:rsidRPr="004D0F01">
              <w:rPr>
                <w:rFonts w:ascii="Times New Roman" w:hAnsi="Times New Roman"/>
                <w:szCs w:val="21"/>
              </w:rPr>
              <w:t xml:space="preserve"> </w:t>
            </w:r>
            <w:r w:rsidRPr="004D0F01">
              <w:rPr>
                <w:rFonts w:ascii="Times New Roman" w:hAnsi="Times New Roman"/>
                <w:szCs w:val="21"/>
              </w:rPr>
              <w:t>宽</w:t>
            </w:r>
          </w:p>
        </w:tc>
        <w:tc>
          <w:tcPr>
            <w:tcW w:w="6917" w:type="dxa"/>
            <w:gridSpan w:val="6"/>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r w:rsidR="00093914" w:rsidRPr="004D0F01" w:rsidTr="006935F2">
        <w:trPr>
          <w:trHeight w:val="99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CDN IP</w:t>
            </w:r>
            <w:r w:rsidRPr="004D0F01">
              <w:rPr>
                <w:rFonts w:ascii="Times New Roman" w:hAnsi="Times New Roman"/>
                <w:szCs w:val="21"/>
              </w:rPr>
              <w:t>地址范围</w:t>
            </w:r>
          </w:p>
        </w:tc>
        <w:tc>
          <w:tcPr>
            <w:tcW w:w="6917" w:type="dxa"/>
            <w:gridSpan w:val="6"/>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r w:rsidR="00093914" w:rsidRPr="004D0F01" w:rsidTr="006935F2">
        <w:trPr>
          <w:trHeight w:val="99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CDN </w:t>
            </w:r>
            <w:r w:rsidRPr="004D0F01">
              <w:rPr>
                <w:rFonts w:ascii="Times New Roman" w:hAnsi="Times New Roman"/>
                <w:szCs w:val="21"/>
              </w:rPr>
              <w:t>服务提供商</w:t>
            </w:r>
          </w:p>
        </w:tc>
        <w:tc>
          <w:tcPr>
            <w:tcW w:w="6917" w:type="dxa"/>
            <w:gridSpan w:val="6"/>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r w:rsidR="00093914" w:rsidRPr="004D0F01" w:rsidTr="006935F2">
        <w:trPr>
          <w:trHeight w:val="992"/>
          <w:jc w:val="center"/>
        </w:trPr>
        <w:tc>
          <w:tcPr>
            <w:tcW w:w="1916" w:type="dxa"/>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 xml:space="preserve">CDN </w:t>
            </w:r>
            <w:r w:rsidRPr="004D0F01">
              <w:rPr>
                <w:rFonts w:ascii="Times New Roman" w:hAnsi="Times New Roman"/>
                <w:szCs w:val="21"/>
              </w:rPr>
              <w:t>联系人姓名</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p>
        </w:tc>
        <w:tc>
          <w:tcPr>
            <w:tcW w:w="2669" w:type="dxa"/>
            <w:gridSpan w:val="2"/>
            <w:tcBorders>
              <w:top w:val="single" w:sz="4" w:space="0" w:color="auto"/>
              <w:left w:val="single" w:sz="4" w:space="0" w:color="auto"/>
              <w:bottom w:val="single" w:sz="4" w:space="0" w:color="auto"/>
              <w:right w:val="single" w:sz="4" w:space="0" w:color="auto"/>
            </w:tcBorders>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szCs w:val="21"/>
              </w:rPr>
              <w:t>手机号</w:t>
            </w:r>
          </w:p>
        </w:tc>
        <w:tc>
          <w:tcPr>
            <w:tcW w:w="2028" w:type="dxa"/>
            <w:tcBorders>
              <w:top w:val="single" w:sz="4" w:space="0" w:color="auto"/>
              <w:left w:val="single" w:sz="4" w:space="0" w:color="auto"/>
              <w:bottom w:val="single" w:sz="4" w:space="0" w:color="auto"/>
              <w:right w:val="single" w:sz="4" w:space="0" w:color="auto"/>
            </w:tcBorders>
          </w:tcPr>
          <w:p w:rsidR="00093914" w:rsidRPr="004D0F01" w:rsidRDefault="00093914" w:rsidP="006935F2">
            <w:pPr>
              <w:widowControl/>
              <w:jc w:val="left"/>
              <w:rPr>
                <w:rFonts w:ascii="Times New Roman" w:hAnsi="Times New Roman"/>
                <w:szCs w:val="21"/>
              </w:rPr>
            </w:pPr>
          </w:p>
        </w:tc>
      </w:tr>
    </w:tbl>
    <w:p w:rsidR="00093914" w:rsidRPr="004D0F01" w:rsidRDefault="00093914" w:rsidP="00093914">
      <w:pPr>
        <w:rPr>
          <w:rFonts w:ascii="Times New Roman" w:hAnsi="Times New Roman"/>
          <w:szCs w:val="21"/>
        </w:rPr>
      </w:pPr>
    </w:p>
    <w:tbl>
      <w:tblPr>
        <w:tblW w:w="870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
        <w:gridCol w:w="1746"/>
        <w:gridCol w:w="5092"/>
        <w:gridCol w:w="1419"/>
      </w:tblGrid>
      <w:tr w:rsidR="00093914" w:rsidRPr="004D0F01" w:rsidTr="006935F2">
        <w:trPr>
          <w:trHeight w:val="637"/>
        </w:trPr>
        <w:tc>
          <w:tcPr>
            <w:tcW w:w="8707" w:type="dxa"/>
            <w:gridSpan w:val="4"/>
            <w:shd w:val="clear" w:color="auto" w:fill="FFFFFF"/>
            <w:vAlign w:val="center"/>
          </w:tcPr>
          <w:p w:rsidR="00093914" w:rsidRPr="004D0F01" w:rsidRDefault="00093914" w:rsidP="006935F2">
            <w:pPr>
              <w:widowControl/>
              <w:jc w:val="center"/>
              <w:rPr>
                <w:rFonts w:ascii="Times New Roman" w:hAnsi="Times New Roman"/>
                <w:b/>
                <w:bCs/>
                <w:color w:val="000000"/>
                <w:kern w:val="0"/>
                <w:szCs w:val="21"/>
              </w:rPr>
            </w:pPr>
            <w:r w:rsidRPr="004D0F01">
              <w:rPr>
                <w:rFonts w:ascii="Times New Roman" w:hAnsi="Times New Roman"/>
                <w:szCs w:val="21"/>
              </w:rPr>
              <w:t>三、网站安全保护情况</w:t>
            </w:r>
          </w:p>
        </w:tc>
      </w:tr>
      <w:tr w:rsidR="00093914" w:rsidRPr="004D0F01" w:rsidTr="006935F2">
        <w:trPr>
          <w:trHeight w:val="510"/>
        </w:trPr>
        <w:tc>
          <w:tcPr>
            <w:tcW w:w="450" w:type="dxa"/>
            <w:vMerge w:val="restart"/>
            <w:shd w:val="clear" w:color="auto" w:fill="FFFFFF"/>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w:t>
            </w:r>
          </w:p>
        </w:tc>
        <w:tc>
          <w:tcPr>
            <w:tcW w:w="1746" w:type="dxa"/>
            <w:vMerge w:val="restart"/>
            <w:shd w:val="clear" w:color="auto" w:fill="FFFFFF"/>
            <w:vAlign w:val="center"/>
          </w:tcPr>
          <w:p w:rsidR="00093914" w:rsidRPr="004D0F01" w:rsidRDefault="00093914" w:rsidP="006935F2">
            <w:pPr>
              <w:widowControl/>
              <w:jc w:val="center"/>
              <w:rPr>
                <w:rFonts w:ascii="Times New Roman" w:hAnsi="Times New Roman"/>
                <w:szCs w:val="21"/>
              </w:rPr>
            </w:pPr>
            <w:r w:rsidRPr="004D0F01">
              <w:rPr>
                <w:rFonts w:ascii="Times New Roman" w:hAnsi="Times New Roman"/>
                <w:color w:val="000000"/>
                <w:kern w:val="0"/>
                <w:szCs w:val="21"/>
              </w:rPr>
              <w:t>网站安全责任部</w:t>
            </w:r>
            <w:r w:rsidRPr="004D0F01">
              <w:rPr>
                <w:rFonts w:ascii="Times New Roman" w:hAnsi="Times New Roman"/>
                <w:color w:val="000000"/>
                <w:kern w:val="0"/>
                <w:szCs w:val="21"/>
              </w:rPr>
              <w:lastRenderedPageBreak/>
              <w:t>门和安全责任人落实情况</w:t>
            </w:r>
          </w:p>
        </w:tc>
        <w:tc>
          <w:tcPr>
            <w:tcW w:w="5092" w:type="dxa"/>
            <w:shd w:val="clear" w:color="auto" w:fill="FFFFFF"/>
            <w:vAlign w:val="center"/>
          </w:tcPr>
          <w:p w:rsidR="00093914" w:rsidRPr="004D0F01" w:rsidRDefault="00093914" w:rsidP="006935F2">
            <w:pPr>
              <w:widowControl/>
              <w:rPr>
                <w:rFonts w:ascii="Times New Roman" w:hAnsi="Times New Roman"/>
                <w:szCs w:val="21"/>
                <w:u w:val="single"/>
              </w:rPr>
            </w:pPr>
            <w:r w:rsidRPr="004D0F01">
              <w:rPr>
                <w:rFonts w:ascii="Times New Roman" w:hAnsi="Times New Roman"/>
                <w:color w:val="000000"/>
                <w:kern w:val="0"/>
                <w:szCs w:val="21"/>
              </w:rPr>
              <w:lastRenderedPageBreak/>
              <w:t>是否落实了单位网站安全责任部门？</w:t>
            </w:r>
          </w:p>
        </w:tc>
        <w:tc>
          <w:tcPr>
            <w:tcW w:w="1419" w:type="dxa"/>
            <w:shd w:val="clear" w:color="auto" w:fill="FFFFFF"/>
            <w:vAlign w:val="center"/>
          </w:tcPr>
          <w:p w:rsidR="00093914" w:rsidRPr="004D0F01" w:rsidRDefault="00093914" w:rsidP="006935F2">
            <w:pPr>
              <w:widowControl/>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szCs w:val="21"/>
              </w:rPr>
            </w:pPr>
          </w:p>
        </w:tc>
        <w:tc>
          <w:tcPr>
            <w:tcW w:w="5092" w:type="dxa"/>
            <w:shd w:val="clear" w:color="auto" w:fill="FFFFFF"/>
            <w:vAlign w:val="center"/>
          </w:tcPr>
          <w:p w:rsidR="00093914" w:rsidRPr="004D0F01" w:rsidRDefault="00093914" w:rsidP="006935F2">
            <w:pPr>
              <w:widowControl/>
              <w:rPr>
                <w:rFonts w:ascii="Times New Roman" w:hAnsi="Times New Roman"/>
                <w:szCs w:val="21"/>
                <w:u w:val="single"/>
              </w:rPr>
            </w:pPr>
            <w:r w:rsidRPr="004D0F01">
              <w:rPr>
                <w:rFonts w:ascii="Times New Roman" w:hAnsi="Times New Roman"/>
                <w:color w:val="000000"/>
                <w:kern w:val="0"/>
                <w:szCs w:val="21"/>
              </w:rPr>
              <w:t>是否落实了单位网站安全责任人？</w:t>
            </w:r>
          </w:p>
        </w:tc>
        <w:tc>
          <w:tcPr>
            <w:tcW w:w="1419" w:type="dxa"/>
            <w:shd w:val="clear" w:color="auto" w:fill="FFFFFF"/>
            <w:vAlign w:val="center"/>
          </w:tcPr>
          <w:p w:rsidR="00093914" w:rsidRPr="004D0F01" w:rsidRDefault="00093914" w:rsidP="006935F2">
            <w:pPr>
              <w:widowControl/>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p>
        </w:tc>
      </w:tr>
      <w:tr w:rsidR="00093914" w:rsidRPr="004D0F01" w:rsidTr="006935F2">
        <w:trPr>
          <w:trHeight w:val="756"/>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lastRenderedPageBreak/>
              <w:t>2</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主要领导对网站网络安全工作的重视情况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是否将网站安全工作的执行情况纳入到年度考核指标？</w:t>
            </w:r>
          </w:p>
        </w:tc>
        <w:tc>
          <w:tcPr>
            <w:tcW w:w="1419" w:type="dxa"/>
            <w:vAlign w:val="center"/>
          </w:tcPr>
          <w:p w:rsidR="00093914" w:rsidRPr="004D0F01" w:rsidRDefault="00093914" w:rsidP="006935F2">
            <w:pPr>
              <w:widowControl/>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开展网站安全工作的经费是否纳入年度预算？</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76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3</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单位网站网络安全责任制落实情况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是否明确了网站建设单位、运</w:t>
            </w:r>
            <w:proofErr w:type="gramStart"/>
            <w:r w:rsidRPr="004D0F01">
              <w:rPr>
                <w:rFonts w:ascii="Times New Roman" w:hAnsi="Times New Roman"/>
                <w:color w:val="000000"/>
                <w:kern w:val="0"/>
                <w:szCs w:val="21"/>
              </w:rPr>
              <w:t>维单位</w:t>
            </w:r>
            <w:proofErr w:type="gramEnd"/>
            <w:r w:rsidRPr="004D0F01">
              <w:rPr>
                <w:rFonts w:ascii="Times New Roman" w:hAnsi="Times New Roman"/>
                <w:color w:val="000000"/>
                <w:kern w:val="0"/>
                <w:szCs w:val="21"/>
              </w:rPr>
              <w:t>和内容更新单位等部门的责任？</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70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是否对发生的网站安全事件（事故）按照安全责任制进行追责？</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4</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关键岗位人员配备情况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是否有明确的安全管理员，并签订保密协议？</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是否有内容管理员，并签订保密协议？</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5</w:t>
            </w:r>
          </w:p>
        </w:tc>
        <w:tc>
          <w:tcPr>
            <w:tcW w:w="1746"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网站定级备案</w:t>
            </w:r>
          </w:p>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执行情况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单位网站是否确定了安全保护等级？</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单位网站是否按要求到公安机关进行了备案？</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654"/>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6</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网站等级</w:t>
            </w:r>
          </w:p>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测评情况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是否从《全国网络安全等级保护测评机构推荐目录》中选择测评机构开展等级测评？</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是否对网站系统定期进行安全测评？</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是否对网站系统进行了外部渗透测试？</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p>
        </w:tc>
      </w:tr>
      <w:tr w:rsidR="00093914" w:rsidRPr="004D0F01" w:rsidTr="006935F2">
        <w:trPr>
          <w:trHeight w:val="73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是否根据测评和渗透测试结果对网站进行安全加固改造？</w:t>
            </w:r>
            <w:r w:rsidRPr="004D0F01">
              <w:rPr>
                <w:rFonts w:ascii="Times New Roman" w:hAnsi="Times New Roman"/>
                <w:color w:val="000000"/>
                <w:kern w:val="0"/>
                <w:szCs w:val="21"/>
              </w:rPr>
              <w:t> </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7</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p>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安全事件</w:t>
            </w:r>
          </w:p>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报告处置</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是否制定网站安全事件（事故）报告制度？</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p>
        </w:tc>
      </w:tr>
      <w:tr w:rsidR="00093914" w:rsidRPr="004D0F01" w:rsidTr="006935F2">
        <w:trPr>
          <w:trHeight w:val="702"/>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发生网站安全事件（事故）是否向属地公安机关报告？</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是否有完整网站安全事件处置记录？</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是否按照要求保留网站完整日志？</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8</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开展网站安全监测和预警情况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本单位是否开展日常网站安全监测？</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是否有网站安全监测记录？</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是否有网站安全预警和处理记录？</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9</w:t>
            </w:r>
          </w:p>
        </w:tc>
        <w:tc>
          <w:tcPr>
            <w:tcW w:w="1746" w:type="dxa"/>
            <w:vMerge w:val="restart"/>
            <w:vAlign w:val="center"/>
          </w:tcPr>
          <w:p w:rsidR="00093914" w:rsidRPr="004D0F01" w:rsidRDefault="00093914" w:rsidP="006935F2">
            <w:pPr>
              <w:jc w:val="left"/>
              <w:rPr>
                <w:rFonts w:ascii="Times New Roman" w:hAnsi="Times New Roman"/>
                <w:color w:val="000000"/>
                <w:kern w:val="0"/>
                <w:szCs w:val="21"/>
              </w:rPr>
            </w:pPr>
            <w:r w:rsidRPr="004D0F01">
              <w:rPr>
                <w:rFonts w:ascii="Times New Roman" w:hAnsi="Times New Roman"/>
                <w:color w:val="000000"/>
                <w:kern w:val="0"/>
                <w:szCs w:val="21"/>
              </w:rPr>
              <w:t>网站内容管理</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是否制定网站内容发布管理制度？</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是否制定网站内容发布流程？</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jc w:val="center"/>
              <w:rPr>
                <w:rFonts w:ascii="Times New Roman" w:hAnsi="Times New Roman"/>
                <w:color w:val="000000"/>
                <w:kern w:val="0"/>
                <w:szCs w:val="21"/>
              </w:rPr>
            </w:pPr>
            <w:r w:rsidRPr="004D0F01">
              <w:rPr>
                <w:rFonts w:ascii="Times New Roman" w:hAnsi="Times New Roman"/>
                <w:color w:val="000000"/>
                <w:kern w:val="0"/>
                <w:szCs w:val="21"/>
              </w:rPr>
              <w:t>10</w:t>
            </w:r>
          </w:p>
        </w:tc>
        <w:tc>
          <w:tcPr>
            <w:tcW w:w="1746" w:type="dxa"/>
            <w:vMerge w:val="restart"/>
            <w:vAlign w:val="center"/>
          </w:tcPr>
          <w:p w:rsidR="00093914" w:rsidRPr="004D0F01" w:rsidRDefault="00093914" w:rsidP="006935F2">
            <w:pPr>
              <w:jc w:val="left"/>
              <w:rPr>
                <w:rFonts w:ascii="Times New Roman" w:hAnsi="Times New Roman"/>
                <w:color w:val="000000"/>
                <w:kern w:val="0"/>
                <w:szCs w:val="21"/>
              </w:rPr>
            </w:pPr>
            <w:r w:rsidRPr="004D0F01">
              <w:rPr>
                <w:rFonts w:ascii="Times New Roman" w:hAnsi="Times New Roman"/>
                <w:color w:val="000000"/>
                <w:kern w:val="0"/>
                <w:szCs w:val="21"/>
              </w:rPr>
              <w:t>应急预案的制定、演练和完善情况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是否有应急预案，并有相应的预案文档？</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是否有应急保障队伍并有人员联系方式？</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是否定期应急演练并有应急演练的文档记录？</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是否根据演练结果对应急预案进行完善？</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805"/>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11</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机房安全管理制度执行情况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本单位机房进出人员管理是否按照制度执行，并有详细记录？</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467"/>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本单位机房日常监控是否制度执行并有监控记录？</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712"/>
        </w:trPr>
        <w:tc>
          <w:tcPr>
            <w:tcW w:w="450" w:type="dxa"/>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12</w:t>
            </w:r>
          </w:p>
        </w:tc>
        <w:tc>
          <w:tcPr>
            <w:tcW w:w="1746"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网络安全检查情况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是否有网站安全自查工作总结报告？</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13</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网站交互式栏目信息巡查情况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单位网站是否有交互式栏目？</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是否有专人负责网站交互式栏目信息巡查？</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14</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网络边界安全防护设备情况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是否部署防火墙？</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是否对外屏蔽了不必要的服务</w:t>
            </w:r>
            <w:r w:rsidRPr="004D0F01">
              <w:rPr>
                <w:rFonts w:ascii="Times New Roman" w:hAnsi="Times New Roman"/>
                <w:color w:val="000000"/>
                <w:kern w:val="0"/>
                <w:szCs w:val="21"/>
              </w:rPr>
              <w:t>/</w:t>
            </w:r>
            <w:r w:rsidRPr="004D0F01">
              <w:rPr>
                <w:rFonts w:ascii="Times New Roman" w:hAnsi="Times New Roman"/>
                <w:color w:val="000000"/>
                <w:kern w:val="0"/>
                <w:szCs w:val="21"/>
              </w:rPr>
              <w:t>端口？</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是否部署入侵检测（防护）设备？</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是否部署防病毒网关？</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是否部署抗拒</w:t>
            </w:r>
            <w:proofErr w:type="gramStart"/>
            <w:r w:rsidRPr="004D0F01">
              <w:rPr>
                <w:rFonts w:ascii="Times New Roman" w:hAnsi="Times New Roman"/>
                <w:color w:val="000000"/>
                <w:kern w:val="0"/>
                <w:szCs w:val="21"/>
              </w:rPr>
              <w:t>绝服务</w:t>
            </w:r>
            <w:proofErr w:type="gramEnd"/>
            <w:r w:rsidRPr="004D0F01">
              <w:rPr>
                <w:rFonts w:ascii="Times New Roman" w:hAnsi="Times New Roman"/>
                <w:color w:val="000000"/>
                <w:kern w:val="0"/>
                <w:szCs w:val="21"/>
              </w:rPr>
              <w:t>攻击设备？</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是否部署</w:t>
            </w:r>
            <w:r w:rsidRPr="004D0F01">
              <w:rPr>
                <w:rFonts w:ascii="Times New Roman" w:hAnsi="Times New Roman"/>
                <w:color w:val="000000"/>
                <w:kern w:val="0"/>
                <w:szCs w:val="21"/>
              </w:rPr>
              <w:t>Web</w:t>
            </w:r>
            <w:r w:rsidRPr="004D0F01">
              <w:rPr>
                <w:rFonts w:ascii="Times New Roman" w:hAnsi="Times New Roman"/>
                <w:color w:val="000000"/>
                <w:kern w:val="0"/>
                <w:szCs w:val="21"/>
              </w:rPr>
              <w:t>应用防火墙？</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是否部署设备？</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15</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网页防篡改措施</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是否定期对网站文件进行检测？</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是否采取网页防篡改措施？</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16</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漏洞扫描措施及修复升级情况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是否进行过系统层漏洞扫描，并有详细记录？</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是否进行过应用层漏洞扫描，并有详细记录？</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发现的漏洞是否及时修复？</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782"/>
        </w:trPr>
        <w:tc>
          <w:tcPr>
            <w:tcW w:w="450" w:type="dxa"/>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17</w:t>
            </w:r>
          </w:p>
        </w:tc>
        <w:tc>
          <w:tcPr>
            <w:tcW w:w="1746" w:type="dxa"/>
            <w:vAlign w:val="center"/>
          </w:tcPr>
          <w:p w:rsidR="00093914" w:rsidRPr="004D0F01" w:rsidRDefault="00093914" w:rsidP="006935F2">
            <w:pPr>
              <w:widowControl/>
              <w:jc w:val="left"/>
              <w:rPr>
                <w:rFonts w:ascii="Times New Roman" w:hAnsi="Times New Roman"/>
                <w:color w:val="000000"/>
                <w:spacing w:val="-10"/>
                <w:kern w:val="0"/>
                <w:szCs w:val="21"/>
              </w:rPr>
            </w:pPr>
            <w:r w:rsidRPr="004D0F01">
              <w:rPr>
                <w:rFonts w:ascii="Times New Roman" w:hAnsi="Times New Roman"/>
                <w:color w:val="000000"/>
                <w:spacing w:val="-10"/>
                <w:kern w:val="0"/>
                <w:szCs w:val="21"/>
              </w:rPr>
              <w:t>网站恶意代码防护</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w:t>
            </w:r>
            <w:proofErr w:type="gramStart"/>
            <w:r w:rsidRPr="004D0F01">
              <w:rPr>
                <w:rFonts w:ascii="Times New Roman" w:hAnsi="Times New Roman"/>
                <w:color w:val="000000"/>
                <w:kern w:val="0"/>
                <w:szCs w:val="21"/>
              </w:rPr>
              <w:t>网页挂马检测</w:t>
            </w:r>
            <w:proofErr w:type="gramEnd"/>
            <w:r w:rsidRPr="004D0F01">
              <w:rPr>
                <w:rFonts w:ascii="Times New Roman" w:hAnsi="Times New Roman"/>
                <w:color w:val="000000"/>
                <w:kern w:val="0"/>
                <w:szCs w:val="21"/>
              </w:rPr>
              <w:t>系统？</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18</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网站内容安全防护措施</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内容编辑、审核及发布权限是否分离？</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关键信息发布是否多级审核？</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网站发布内容是否过滤？</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1003"/>
        </w:trPr>
        <w:tc>
          <w:tcPr>
            <w:tcW w:w="450" w:type="dxa"/>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19</w:t>
            </w:r>
          </w:p>
        </w:tc>
        <w:tc>
          <w:tcPr>
            <w:tcW w:w="1746"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管理终端安全防护措施</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是否有控制措施（如地址绑定，网络接入控制等）？</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75"/>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lastRenderedPageBreak/>
              <w:t>20</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网站后台管理系统防护措施</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是否对网站后台管理系统的接口进行隐藏？</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网站后台管理系统登录是否采取验证机制？</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83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是否对网站后台管理系统的登录失败尝试次数进行限制？</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842"/>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是否对网站后台管理系统的用户口令复杂度进行强度限制？</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21</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主要设备可用性</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网站服务器和数据库服务器是否双</w:t>
            </w:r>
            <w:proofErr w:type="gramStart"/>
            <w:r w:rsidRPr="004D0F01">
              <w:rPr>
                <w:rFonts w:ascii="Times New Roman" w:hAnsi="Times New Roman"/>
                <w:color w:val="000000"/>
                <w:kern w:val="0"/>
                <w:szCs w:val="21"/>
              </w:rPr>
              <w:t>机热备</w:t>
            </w:r>
            <w:proofErr w:type="gramEnd"/>
            <w:r w:rsidRPr="004D0F01">
              <w:rPr>
                <w:rFonts w:ascii="Times New Roman" w:hAnsi="Times New Roman"/>
                <w:color w:val="000000"/>
                <w:kern w:val="0"/>
                <w:szCs w:val="21"/>
              </w:rPr>
              <w:t>？</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904"/>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网站服务器和数据库服务器是否</w:t>
            </w:r>
            <w:proofErr w:type="gramStart"/>
            <w:r w:rsidRPr="004D0F01">
              <w:rPr>
                <w:rFonts w:ascii="Times New Roman" w:hAnsi="Times New Roman"/>
                <w:color w:val="000000"/>
                <w:kern w:val="0"/>
                <w:szCs w:val="21"/>
              </w:rPr>
              <w:t>采用冷备方式</w:t>
            </w:r>
            <w:proofErr w:type="gramEnd"/>
            <w:r w:rsidRPr="004D0F01">
              <w:rPr>
                <w:rFonts w:ascii="Times New Roman" w:hAnsi="Times New Roman"/>
                <w:color w:val="000000"/>
                <w:kern w:val="0"/>
                <w:szCs w:val="21"/>
              </w:rPr>
              <w:t>？</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826"/>
        </w:trPr>
        <w:tc>
          <w:tcPr>
            <w:tcW w:w="450" w:type="dxa"/>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22</w:t>
            </w:r>
          </w:p>
        </w:tc>
        <w:tc>
          <w:tcPr>
            <w:tcW w:w="1746"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网站前、后台系统隔离情况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是否采用逻辑隔离？</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23</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网站应用远程管理情况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是否不允许远程管理网站的应用？</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84"/>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应用远程管理时是否采用加密通道？</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46"/>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24</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网站内容远程维护情况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是否不允许远程维护网站内容？</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477"/>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网站内容远程维护时是否采用加密通道？</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25</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网站服务器操作系统安全措施</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网站服务器操作系统安全补丁是否及时更新？</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0"/>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网站服务器操作系统是否存在弱口令？</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16"/>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26</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网站服务器数据库安全措施</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网站服务器数据库是否存在弱口令？</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75"/>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网站服务器数据库是否共用同一管理口令？</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03"/>
        </w:trPr>
        <w:tc>
          <w:tcPr>
            <w:tcW w:w="450" w:type="dxa"/>
            <w:vMerge w:val="restart"/>
            <w:vAlign w:val="center"/>
          </w:tcPr>
          <w:p w:rsidR="00093914" w:rsidRPr="004D0F01" w:rsidRDefault="00093914" w:rsidP="006935F2">
            <w:pPr>
              <w:widowControl/>
              <w:jc w:val="center"/>
              <w:rPr>
                <w:rFonts w:ascii="Times New Roman" w:hAnsi="Times New Roman"/>
                <w:color w:val="000000"/>
                <w:kern w:val="0"/>
                <w:szCs w:val="21"/>
              </w:rPr>
            </w:pPr>
            <w:r w:rsidRPr="004D0F01">
              <w:rPr>
                <w:rFonts w:ascii="Times New Roman" w:hAnsi="Times New Roman"/>
                <w:color w:val="000000"/>
                <w:kern w:val="0"/>
                <w:szCs w:val="21"/>
              </w:rPr>
              <w:t>27</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网站服务器中间件安全措施</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网站服务器中间</w:t>
            </w:r>
            <w:proofErr w:type="gramStart"/>
            <w:r w:rsidRPr="004D0F01">
              <w:rPr>
                <w:rFonts w:ascii="Times New Roman" w:hAnsi="Times New Roman"/>
                <w:color w:val="000000"/>
                <w:kern w:val="0"/>
                <w:szCs w:val="21"/>
              </w:rPr>
              <w:t>件管理</w:t>
            </w:r>
            <w:proofErr w:type="gramEnd"/>
            <w:r w:rsidRPr="004D0F01">
              <w:rPr>
                <w:rFonts w:ascii="Times New Roman" w:hAnsi="Times New Roman"/>
                <w:color w:val="000000"/>
                <w:kern w:val="0"/>
                <w:szCs w:val="21"/>
              </w:rPr>
              <w:t>界面是否允许外部访问？</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495"/>
        </w:trPr>
        <w:tc>
          <w:tcPr>
            <w:tcW w:w="450"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网站服务器中间件是否存在弱口令？</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63"/>
        </w:trPr>
        <w:tc>
          <w:tcPr>
            <w:tcW w:w="450" w:type="dxa"/>
            <w:vMerge w:val="restart"/>
            <w:vAlign w:val="center"/>
          </w:tcPr>
          <w:p w:rsidR="00093914" w:rsidRPr="004D0F01" w:rsidRDefault="00093914" w:rsidP="006935F2">
            <w:pPr>
              <w:jc w:val="center"/>
              <w:rPr>
                <w:rFonts w:ascii="Times New Roman" w:hAnsi="Times New Roman"/>
                <w:color w:val="0D0D0D"/>
                <w:szCs w:val="21"/>
              </w:rPr>
            </w:pPr>
            <w:r w:rsidRPr="004D0F01">
              <w:rPr>
                <w:rFonts w:ascii="Times New Roman" w:hAnsi="Times New Roman"/>
                <w:color w:val="0D0D0D"/>
                <w:szCs w:val="21"/>
              </w:rPr>
              <w:t>28</w:t>
            </w:r>
          </w:p>
        </w:tc>
        <w:tc>
          <w:tcPr>
            <w:tcW w:w="1746" w:type="dxa"/>
            <w:vMerge w:val="restart"/>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网站安全整治</w:t>
            </w:r>
          </w:p>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专项工作情况</w:t>
            </w: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是否完成网站通信管理部门备案？</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r w:rsidR="00093914" w:rsidRPr="004D0F01" w:rsidTr="006935F2">
        <w:trPr>
          <w:trHeight w:val="563"/>
        </w:trPr>
        <w:tc>
          <w:tcPr>
            <w:tcW w:w="450" w:type="dxa"/>
            <w:vMerge/>
            <w:vAlign w:val="center"/>
          </w:tcPr>
          <w:p w:rsidR="00093914" w:rsidRPr="004D0F01" w:rsidRDefault="00093914" w:rsidP="006935F2">
            <w:pPr>
              <w:jc w:val="center"/>
              <w:rPr>
                <w:rFonts w:ascii="Times New Roman" w:hAnsi="Times New Roman"/>
                <w:color w:val="0D0D0D"/>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是否完成网站等级保护备案？</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p>
        </w:tc>
      </w:tr>
      <w:tr w:rsidR="00093914" w:rsidRPr="004D0F01" w:rsidTr="006935F2">
        <w:trPr>
          <w:trHeight w:val="756"/>
        </w:trPr>
        <w:tc>
          <w:tcPr>
            <w:tcW w:w="450" w:type="dxa"/>
            <w:vMerge/>
            <w:vAlign w:val="center"/>
          </w:tcPr>
          <w:p w:rsidR="00093914" w:rsidRPr="004D0F01" w:rsidRDefault="00093914" w:rsidP="006935F2">
            <w:pPr>
              <w:jc w:val="center"/>
              <w:rPr>
                <w:rFonts w:ascii="Times New Roman" w:hAnsi="Times New Roman"/>
                <w:color w:val="0D0D0D"/>
                <w:szCs w:val="21"/>
              </w:rPr>
            </w:pPr>
          </w:p>
        </w:tc>
        <w:tc>
          <w:tcPr>
            <w:tcW w:w="1746" w:type="dxa"/>
            <w:vMerge/>
            <w:vAlign w:val="center"/>
          </w:tcPr>
          <w:p w:rsidR="00093914" w:rsidRPr="004D0F01" w:rsidRDefault="00093914" w:rsidP="006935F2">
            <w:pPr>
              <w:widowControl/>
              <w:jc w:val="left"/>
              <w:rPr>
                <w:rFonts w:ascii="Times New Roman" w:hAnsi="Times New Roman"/>
                <w:color w:val="000000"/>
                <w:kern w:val="0"/>
                <w:szCs w:val="21"/>
              </w:rPr>
            </w:pPr>
          </w:p>
        </w:tc>
        <w:tc>
          <w:tcPr>
            <w:tcW w:w="5092"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是否完成网站统一标识？</w:t>
            </w:r>
          </w:p>
        </w:tc>
        <w:tc>
          <w:tcPr>
            <w:tcW w:w="1419" w:type="dxa"/>
            <w:vAlign w:val="center"/>
          </w:tcPr>
          <w:p w:rsidR="00093914" w:rsidRPr="004D0F01" w:rsidRDefault="00093914" w:rsidP="006935F2">
            <w:pPr>
              <w:widowControl/>
              <w:jc w:val="left"/>
              <w:rPr>
                <w:rFonts w:ascii="Times New Roman" w:hAnsi="Times New Roman"/>
                <w:color w:val="000000"/>
                <w:kern w:val="0"/>
                <w:szCs w:val="21"/>
              </w:rPr>
            </w:pPr>
            <w:r w:rsidRPr="004D0F01">
              <w:rPr>
                <w:rFonts w:ascii="Times New Roman" w:hAnsi="Times New Roman"/>
                <w:color w:val="000000"/>
                <w:kern w:val="0"/>
                <w:szCs w:val="21"/>
              </w:rPr>
              <w:t>□</w:t>
            </w:r>
            <w:r w:rsidRPr="004D0F01">
              <w:rPr>
                <w:rFonts w:ascii="Times New Roman" w:hAnsi="Times New Roman"/>
                <w:color w:val="000000"/>
                <w:kern w:val="0"/>
                <w:szCs w:val="21"/>
              </w:rPr>
              <w:t>是</w:t>
            </w:r>
            <w:r w:rsidRPr="004D0F01">
              <w:rPr>
                <w:rFonts w:ascii="Times New Roman" w:hAnsi="Times New Roman"/>
                <w:color w:val="000000"/>
                <w:kern w:val="0"/>
                <w:szCs w:val="21"/>
              </w:rPr>
              <w:t xml:space="preserve"> □</w:t>
            </w:r>
            <w:r w:rsidRPr="004D0F01">
              <w:rPr>
                <w:rFonts w:ascii="Times New Roman" w:hAnsi="Times New Roman"/>
                <w:color w:val="000000"/>
                <w:kern w:val="0"/>
                <w:szCs w:val="21"/>
              </w:rPr>
              <w:t>否</w:t>
            </w:r>
            <w:r w:rsidRPr="004D0F01">
              <w:rPr>
                <w:rFonts w:ascii="Times New Roman" w:hAnsi="Times New Roman"/>
                <w:color w:val="000000"/>
                <w:kern w:val="0"/>
                <w:szCs w:val="21"/>
              </w:rPr>
              <w:t xml:space="preserve"> </w:t>
            </w:r>
          </w:p>
        </w:tc>
      </w:tr>
    </w:tbl>
    <w:p w:rsidR="0040678F" w:rsidRDefault="0040678F"/>
    <w:sectPr w:rsidR="0040678F" w:rsidSect="004D63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111" w:rsidRDefault="000B2111" w:rsidP="00093914">
      <w:r>
        <w:separator/>
      </w:r>
    </w:p>
  </w:endnote>
  <w:endnote w:type="continuationSeparator" w:id="1">
    <w:p w:rsidR="000B2111" w:rsidRDefault="000B2111" w:rsidP="0009391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B8" w:rsidRDefault="007E47B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14" w:rsidRDefault="004D6380">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205.1pt;margin-top:0;width:22.25pt;height:1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" filled="f" stroked="f" strokeweight=".5pt">
          <v:path arrowok="t"/>
          <v:textbox inset="0,0,0,0">
            <w:txbxContent>
              <w:p w:rsidR="00093914" w:rsidRDefault="00093914">
                <w:pPr>
                  <w:snapToGrid w:val="0"/>
                  <w:rPr>
                    <w:rFonts w:ascii="仿宋_GB2312" w:eastAsia="仿宋_GB2312" w:hAnsi="仿宋_GB2312" w:cs="仿宋_GB2312"/>
                    <w:sz w:val="22"/>
                    <w:szCs w:val="22"/>
                  </w:rPr>
                </w:pPr>
                <w:r>
                  <w:rPr>
                    <w:rFonts w:ascii="仿宋_GB2312" w:eastAsia="仿宋_GB2312" w:hAnsi="仿宋_GB2312" w:cs="仿宋_GB2312"/>
                    <w:sz w:val="22"/>
                    <w:szCs w:val="22"/>
                  </w:rPr>
                  <w:t>-</w:t>
                </w:r>
                <w:r w:rsidR="004D6380">
                  <w:rPr>
                    <w:rFonts w:ascii="仿宋_GB2312" w:eastAsia="仿宋_GB2312" w:hAnsi="仿宋_GB2312" w:cs="仿宋_GB2312"/>
                    <w:sz w:val="22"/>
                    <w:szCs w:val="22"/>
                  </w:rPr>
                  <w:fldChar w:fldCharType="begin"/>
                </w:r>
                <w:r>
                  <w:rPr>
                    <w:rFonts w:ascii="仿宋_GB2312" w:eastAsia="仿宋_GB2312" w:hAnsi="仿宋_GB2312" w:cs="仿宋_GB2312"/>
                    <w:sz w:val="22"/>
                    <w:szCs w:val="22"/>
                  </w:rPr>
                  <w:instrText xml:space="preserve"> PAGE  \* MERGEFORMAT </w:instrText>
                </w:r>
                <w:r w:rsidR="004D6380">
                  <w:rPr>
                    <w:rFonts w:ascii="仿宋_GB2312" w:eastAsia="仿宋_GB2312" w:hAnsi="仿宋_GB2312" w:cs="仿宋_GB2312"/>
                    <w:sz w:val="22"/>
                    <w:szCs w:val="22"/>
                  </w:rPr>
                  <w:fldChar w:fldCharType="separate"/>
                </w:r>
                <w:r w:rsidR="007E47B8">
                  <w:rPr>
                    <w:rFonts w:ascii="仿宋_GB2312" w:eastAsia="仿宋_GB2312" w:hAnsi="仿宋_GB2312" w:cs="仿宋_GB2312"/>
                    <w:noProof/>
                    <w:sz w:val="22"/>
                    <w:szCs w:val="22"/>
                  </w:rPr>
                  <w:t>1</w:t>
                </w:r>
                <w:r w:rsidR="004D6380">
                  <w:rPr>
                    <w:rFonts w:ascii="仿宋_GB2312" w:eastAsia="仿宋_GB2312" w:hAnsi="仿宋_GB2312" w:cs="仿宋_GB2312"/>
                    <w:sz w:val="22"/>
                    <w:szCs w:val="22"/>
                  </w:rPr>
                  <w:fldChar w:fldCharType="end"/>
                </w:r>
                <w:r>
                  <w:rPr>
                    <w:rFonts w:ascii="仿宋_GB2312" w:eastAsia="仿宋_GB2312" w:hAnsi="仿宋_GB2312" w:cs="仿宋_GB2312"/>
                    <w:sz w:val="22"/>
                    <w:szCs w:val="22"/>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B8" w:rsidRDefault="007E47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111" w:rsidRDefault="000B2111" w:rsidP="00093914">
      <w:r>
        <w:separator/>
      </w:r>
    </w:p>
  </w:footnote>
  <w:footnote w:type="continuationSeparator" w:id="1">
    <w:p w:rsidR="000B2111" w:rsidRDefault="000B2111" w:rsidP="00093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B8" w:rsidRDefault="007E47B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14" w:rsidRDefault="00093914" w:rsidP="007E47B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B8" w:rsidRDefault="007E47B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0AB0"/>
    <w:rsid w:val="00093914"/>
    <w:rsid w:val="000B2111"/>
    <w:rsid w:val="0040678F"/>
    <w:rsid w:val="004D6380"/>
    <w:rsid w:val="007E47B8"/>
    <w:rsid w:val="00D50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939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93914"/>
    <w:rPr>
      <w:sz w:val="18"/>
      <w:szCs w:val="18"/>
    </w:rPr>
  </w:style>
  <w:style w:type="paragraph" w:styleId="a4">
    <w:name w:val="footer"/>
    <w:basedOn w:val="a"/>
    <w:link w:val="Char0"/>
    <w:unhideWhenUsed/>
    <w:rsid w:val="000939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93914"/>
    <w:rPr>
      <w:sz w:val="18"/>
      <w:szCs w:val="18"/>
    </w:rPr>
  </w:style>
  <w:style w:type="paragraph" w:styleId="a5">
    <w:name w:val="Normal (Web)"/>
    <w:basedOn w:val="a"/>
    <w:rsid w:val="0009391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1193</Words>
  <Characters>6804</Characters>
  <Application>Microsoft Office Word</Application>
  <DocSecurity>0</DocSecurity>
  <Lines>56</Lines>
  <Paragraphs>15</Paragraphs>
  <ScaleCrop>false</ScaleCrop>
  <Company>china</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李剑</dc:creator>
  <cp:keywords/>
  <dc:description/>
  <cp:lastModifiedBy>温婷</cp:lastModifiedBy>
  <cp:revision>3</cp:revision>
  <dcterms:created xsi:type="dcterms:W3CDTF">2017-04-19T00:43:00Z</dcterms:created>
  <dcterms:modified xsi:type="dcterms:W3CDTF">2017-04-19T00:49:00Z</dcterms:modified>
</cp:coreProperties>
</file>